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A3B9" w14:textId="302EAA83" w:rsidR="00DB401F" w:rsidRDefault="00570BED">
      <w:r>
        <w:t>Embassy of India</w:t>
      </w:r>
    </w:p>
    <w:p w14:paraId="67068E7C" w14:textId="5EECCB06" w:rsidR="00570BED" w:rsidRDefault="00570BED">
      <w:r>
        <w:t>The Hague</w:t>
      </w:r>
    </w:p>
    <w:p w14:paraId="37462A49" w14:textId="77777777" w:rsidR="00905921" w:rsidRDefault="00905921"/>
    <w:p w14:paraId="4C3667DF" w14:textId="55F9E75A" w:rsidR="00570BED" w:rsidRDefault="00905921" w:rsidP="00905921">
      <w:pPr>
        <w:jc w:val="right"/>
      </w:pPr>
      <w:r>
        <w:t>Date: 06 November 2024</w:t>
      </w:r>
    </w:p>
    <w:p w14:paraId="326BB4A7" w14:textId="77777777" w:rsidR="00570BED" w:rsidRDefault="00570BED"/>
    <w:p w14:paraId="0072A421" w14:textId="23B3ADC1" w:rsidR="00570BED" w:rsidRDefault="00570BED" w:rsidP="00570BED">
      <w:pPr>
        <w:jc w:val="both"/>
      </w:pPr>
      <w:r w:rsidRPr="00570BED">
        <w:t xml:space="preserve">E-NOTICE: </w:t>
      </w:r>
      <w:r w:rsidRPr="001D5DDE">
        <w:rPr>
          <w:b/>
          <w:bCs/>
        </w:rPr>
        <w:t>Annulment of Tender</w:t>
      </w:r>
      <w:r w:rsidRPr="00570BED">
        <w:t xml:space="preserve"> for</w:t>
      </w:r>
      <w:r w:rsidR="004D4FB3" w:rsidRPr="004D4FB3">
        <w:t xml:space="preserve"> outsourcing of Consular, Passport, Visa (CPV) services</w:t>
      </w:r>
      <w:r w:rsidR="004D4FB3">
        <w:t xml:space="preserve"> by</w:t>
      </w:r>
      <w:r w:rsidRPr="00570BED">
        <w:t xml:space="preserve"> Embassy of India, The Hague, The Netherlands </w:t>
      </w:r>
    </w:p>
    <w:p w14:paraId="66E309FF" w14:textId="77777777" w:rsidR="00570BED" w:rsidRDefault="00570BED" w:rsidP="00570BED">
      <w:pPr>
        <w:jc w:val="both"/>
      </w:pPr>
    </w:p>
    <w:p w14:paraId="7D60635A" w14:textId="2C59F761" w:rsidR="00570BED" w:rsidRDefault="00570BED" w:rsidP="00570BED">
      <w:pPr>
        <w:jc w:val="both"/>
      </w:pPr>
      <w:r>
        <w:t>(</w:t>
      </w:r>
      <w:r w:rsidRPr="00570BED">
        <w:t xml:space="preserve">Tender No: </w:t>
      </w:r>
      <w:r w:rsidR="004D4FB3" w:rsidRPr="004D4FB3">
        <w:t>HAG/CONS/</w:t>
      </w:r>
      <w:r w:rsidR="00E670D5">
        <w:t>RFP/</w:t>
      </w:r>
      <w:r w:rsidR="004D4FB3" w:rsidRPr="004D4FB3">
        <w:t>407/2020</w:t>
      </w:r>
      <w:r w:rsidR="004D4FB3">
        <w:t xml:space="preserve">   </w:t>
      </w:r>
      <w:r w:rsidRPr="00570BED">
        <w:t xml:space="preserve">Dated: </w:t>
      </w:r>
      <w:r w:rsidR="004D4FB3">
        <w:t>02/05</w:t>
      </w:r>
      <w:r w:rsidRPr="00570BED">
        <w:t>/2024</w:t>
      </w:r>
      <w:r>
        <w:t>)</w:t>
      </w:r>
    </w:p>
    <w:p w14:paraId="199AFE66" w14:textId="77777777" w:rsidR="00570BED" w:rsidRDefault="00570BED" w:rsidP="00570BED">
      <w:pPr>
        <w:jc w:val="both"/>
      </w:pPr>
    </w:p>
    <w:p w14:paraId="24DCF93D" w14:textId="64FE759E" w:rsidR="00570BED" w:rsidRDefault="001D5DDE" w:rsidP="00570BED">
      <w:pPr>
        <w:jc w:val="both"/>
      </w:pPr>
      <w:r>
        <w:t>This is to bring to the notice of all</w:t>
      </w:r>
      <w:r w:rsidR="00E670D5">
        <w:t xml:space="preserve"> concerned</w:t>
      </w:r>
      <w:r>
        <w:t xml:space="preserve"> that, following the provisions as mentioned under Chapter III, para xiv (k) of the Request </w:t>
      </w:r>
      <w:r w:rsidR="00905921">
        <w:t>F</w:t>
      </w:r>
      <w:r>
        <w:t xml:space="preserve">or Proposal (RFP), Embassy of India, The Hague, has decided to annul the </w:t>
      </w:r>
      <w:r w:rsidRPr="00570BED">
        <w:t xml:space="preserve">Tender </w:t>
      </w:r>
      <w:r w:rsidR="004D4FB3" w:rsidRPr="00570BED">
        <w:t>for</w:t>
      </w:r>
      <w:r w:rsidR="004D4FB3" w:rsidRPr="004D4FB3">
        <w:t xml:space="preserve"> outsourcing of Consular, Passport, Visa (CPV) services</w:t>
      </w:r>
      <w:r w:rsidRPr="00570BED">
        <w:t>,</w:t>
      </w:r>
      <w:r>
        <w:t xml:space="preserve"> published on </w:t>
      </w:r>
      <w:r w:rsidR="004D4FB3">
        <w:t>02/05/</w:t>
      </w:r>
      <w:r>
        <w:t>2024.</w:t>
      </w:r>
    </w:p>
    <w:p w14:paraId="05087687" w14:textId="77777777" w:rsidR="001D5DDE" w:rsidRDefault="001D5DDE" w:rsidP="00570BED">
      <w:pPr>
        <w:jc w:val="both"/>
      </w:pPr>
    </w:p>
    <w:p w14:paraId="3108A37C" w14:textId="22BC2248" w:rsidR="001D5DDE" w:rsidRDefault="001D5DDE" w:rsidP="001D5DDE">
      <w:pPr>
        <w:jc w:val="right"/>
      </w:pPr>
    </w:p>
    <w:p w14:paraId="7AF1D227" w14:textId="0BBD6702" w:rsidR="008075AC" w:rsidRDefault="00CF3A83" w:rsidP="001D5DDE">
      <w:pPr>
        <w:jc w:val="right"/>
      </w:pPr>
      <w:r>
        <w:t>--sd--</w:t>
      </w:r>
    </w:p>
    <w:p w14:paraId="33749182" w14:textId="77777777" w:rsidR="001D5DDE" w:rsidRDefault="001D5DDE" w:rsidP="001D5DDE">
      <w:pPr>
        <w:jc w:val="right"/>
      </w:pPr>
      <w:r>
        <w:t xml:space="preserve"> (Sanjay Kanojia)</w:t>
      </w:r>
    </w:p>
    <w:p w14:paraId="19FEEA51" w14:textId="77777777" w:rsidR="001D5DDE" w:rsidRDefault="001D5DDE" w:rsidP="001D5DDE">
      <w:pPr>
        <w:jc w:val="right"/>
      </w:pPr>
      <w:r>
        <w:t xml:space="preserve"> Head of Chancery</w:t>
      </w:r>
    </w:p>
    <w:p w14:paraId="636FE0D8" w14:textId="77777777" w:rsidR="001D5DDE" w:rsidRDefault="001D5DDE" w:rsidP="001D5DDE">
      <w:pPr>
        <w:jc w:val="right"/>
      </w:pPr>
      <w:r>
        <w:t>Embassy of India, The Hague</w:t>
      </w:r>
    </w:p>
    <w:p w14:paraId="1689D7DA" w14:textId="6BFAE18A" w:rsidR="001D5DDE" w:rsidRDefault="00905921" w:rsidP="001D5DDE">
      <w:pPr>
        <w:jc w:val="right"/>
      </w:pPr>
      <w:r>
        <w:t xml:space="preserve">The </w:t>
      </w:r>
      <w:r w:rsidR="001D5DDE">
        <w:t>Netherlands</w:t>
      </w:r>
    </w:p>
    <w:p w14:paraId="18B528B0" w14:textId="77777777" w:rsidR="001D5DDE" w:rsidRDefault="001D5DDE" w:rsidP="00570BED">
      <w:pPr>
        <w:jc w:val="both"/>
      </w:pPr>
    </w:p>
    <w:sectPr w:rsidR="001D5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D"/>
    <w:rsid w:val="001D5DDE"/>
    <w:rsid w:val="00400912"/>
    <w:rsid w:val="004D4FB3"/>
    <w:rsid w:val="00570BED"/>
    <w:rsid w:val="005930F4"/>
    <w:rsid w:val="008075AC"/>
    <w:rsid w:val="00905921"/>
    <w:rsid w:val="009E54D3"/>
    <w:rsid w:val="00CF3A83"/>
    <w:rsid w:val="00DB401F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D350E"/>
  <w15:chartTrackingRefBased/>
  <w15:docId w15:val="{4913FA80-013C-462F-9B23-B6ED227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6"/>
        <w:szCs w:val="22"/>
        <w:lang w:val="en-N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4FB3"/>
    <w:rPr>
      <w:rFonts w:asciiTheme="majorHAnsi" w:eastAsiaTheme="majorEastAsia" w:hAnsiTheme="majorHAnsi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</dc:creator>
  <cp:keywords/>
  <dc:description/>
  <cp:lastModifiedBy>EoI</cp:lastModifiedBy>
  <cp:revision>4</cp:revision>
  <cp:lastPrinted>2024-11-07T13:16:00Z</cp:lastPrinted>
  <dcterms:created xsi:type="dcterms:W3CDTF">2024-11-06T15:29:00Z</dcterms:created>
  <dcterms:modified xsi:type="dcterms:W3CDTF">2024-11-07T14:43:00Z</dcterms:modified>
</cp:coreProperties>
</file>