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F4" w:rsidRPr="00974D94" w:rsidRDefault="006B37F0" w:rsidP="00F758F4">
      <w:pPr>
        <w:spacing w:after="0"/>
        <w:jc w:val="both"/>
        <w:rPr>
          <w:rFonts w:ascii="Times New Roman" w:hAnsi="Times New Roman" w:cs="Times New Roman"/>
          <w:b/>
        </w:rPr>
      </w:pPr>
      <w:r w:rsidRPr="006B37F0">
        <w:rPr>
          <w:rFonts w:ascii="Times New Roman" w:hAnsi="Times New Roman" w:cs="Times New Roman"/>
          <w:lang w:bidi="ar-SA"/>
        </w:rPr>
        <w:pict>
          <v:line id="_x0000_s1026" style="position:absolute;left:0;text-align:left;z-index:251657216" from="589.95pt,-55.55pt" to="1120.95pt,-55.55pt" strokeweight="3pt"/>
        </w:pict>
      </w:r>
    </w:p>
    <w:p w:rsidR="00F758F4" w:rsidRPr="00974D94" w:rsidRDefault="00F758F4" w:rsidP="00F758F4">
      <w:pPr>
        <w:spacing w:after="0"/>
        <w:jc w:val="center"/>
        <w:rPr>
          <w:rFonts w:ascii="Times New Roman" w:hAnsi="Times New Roman" w:cs="Times New Roman"/>
          <w:b/>
        </w:rPr>
      </w:pPr>
      <w:r w:rsidRPr="00974D94">
        <w:rPr>
          <w:rFonts w:ascii="Times New Roman" w:hAnsi="Times New Roman" w:cs="Times New Roman"/>
          <w:noProof/>
        </w:rPr>
        <w:drawing>
          <wp:anchor distT="0" distB="0" distL="114300" distR="114300" simplePos="0" relativeHeight="251656192" behindDoc="0" locked="0" layoutInCell="1" allowOverlap="1">
            <wp:simplePos x="0" y="0"/>
            <wp:positionH relativeFrom="column">
              <wp:posOffset>-635000</wp:posOffset>
            </wp:positionH>
            <wp:positionV relativeFrom="paragraph">
              <wp:posOffset>20320</wp:posOffset>
            </wp:positionV>
            <wp:extent cx="563245" cy="553085"/>
            <wp:effectExtent l="19050" t="0" r="825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3245" cy="553085"/>
                    </a:xfrm>
                    <a:prstGeom prst="rect">
                      <a:avLst/>
                    </a:prstGeom>
                    <a:noFill/>
                  </pic:spPr>
                </pic:pic>
              </a:graphicData>
            </a:graphic>
          </wp:anchor>
        </w:drawing>
      </w:r>
      <w:r w:rsidR="006B37F0" w:rsidRPr="006B37F0">
        <w:rPr>
          <w:rFonts w:ascii="Times New Roman" w:hAnsi="Times New Roman" w:cs="Times New Roman"/>
          <w:lang w:bidi="ar-SA"/>
        </w:rPr>
        <w:pict>
          <v:line id="_x0000_s1027" style="position:absolute;left:0;text-align:left;z-index:251658240;mso-position-horizontal-relative:text;mso-position-vertical-relative:text" from="545.15pt,-55.55pt" to="1076.15pt,-55.55pt" strokeweight="3pt"/>
        </w:pict>
      </w:r>
      <w:r w:rsidRPr="00974D94">
        <w:rPr>
          <w:rFonts w:ascii="Times New Roman" w:hAnsi="Times New Roman" w:cs="Mangal"/>
          <w:b/>
          <w:bCs/>
          <w:cs/>
        </w:rPr>
        <w:t>सीएसआईआर</w:t>
      </w:r>
      <w:r w:rsidRPr="00974D94">
        <w:rPr>
          <w:rFonts w:ascii="Times New Roman" w:hAnsi="Times New Roman" w:cs="Times New Roman"/>
          <w:b/>
          <w:bCs/>
          <w:cs/>
        </w:rPr>
        <w:t>-</w:t>
      </w:r>
      <w:r w:rsidRPr="00974D94">
        <w:rPr>
          <w:rFonts w:ascii="Times New Roman" w:hAnsi="Times New Roman" w:cs="Mangal"/>
          <w:b/>
          <w:bCs/>
          <w:cs/>
        </w:rPr>
        <w:t>केन्द्रीय</w:t>
      </w:r>
      <w:r w:rsidRPr="00974D94">
        <w:rPr>
          <w:rFonts w:ascii="Times New Roman" w:hAnsi="Times New Roman" w:cs="Times New Roman"/>
          <w:b/>
          <w:bCs/>
          <w:cs/>
        </w:rPr>
        <w:t xml:space="preserve"> </w:t>
      </w:r>
      <w:r w:rsidRPr="00974D94">
        <w:rPr>
          <w:rFonts w:ascii="Times New Roman" w:hAnsi="Times New Roman" w:cs="Mangal"/>
          <w:b/>
          <w:bCs/>
          <w:cs/>
        </w:rPr>
        <w:t>खनन</w:t>
      </w:r>
      <w:r w:rsidRPr="00974D94">
        <w:rPr>
          <w:rFonts w:ascii="Times New Roman" w:hAnsi="Times New Roman" w:cs="Times New Roman"/>
          <w:b/>
          <w:bCs/>
          <w:cs/>
        </w:rPr>
        <w:t xml:space="preserve"> </w:t>
      </w:r>
      <w:r w:rsidRPr="00974D94">
        <w:rPr>
          <w:rFonts w:ascii="Times New Roman" w:hAnsi="Times New Roman" w:cs="Mangal"/>
          <w:b/>
          <w:bCs/>
          <w:cs/>
        </w:rPr>
        <w:t>एवं</w:t>
      </w:r>
      <w:r w:rsidRPr="00974D94">
        <w:rPr>
          <w:rFonts w:ascii="Times New Roman" w:hAnsi="Times New Roman" w:cs="Times New Roman"/>
          <w:b/>
          <w:bCs/>
          <w:cs/>
        </w:rPr>
        <w:t xml:space="preserve"> </w:t>
      </w:r>
      <w:r w:rsidRPr="00974D94">
        <w:rPr>
          <w:rFonts w:ascii="Times New Roman" w:hAnsi="Times New Roman" w:cs="Mangal"/>
          <w:b/>
          <w:bCs/>
          <w:cs/>
        </w:rPr>
        <w:t>ईंधन</w:t>
      </w:r>
      <w:r w:rsidRPr="00974D94">
        <w:rPr>
          <w:rFonts w:ascii="Times New Roman" w:hAnsi="Times New Roman" w:cs="Times New Roman"/>
          <w:b/>
          <w:bCs/>
          <w:cs/>
        </w:rPr>
        <w:t xml:space="preserve"> </w:t>
      </w:r>
      <w:r w:rsidRPr="00974D94">
        <w:rPr>
          <w:rFonts w:ascii="Times New Roman" w:hAnsi="Times New Roman" w:cs="Mangal"/>
          <w:b/>
          <w:bCs/>
          <w:cs/>
        </w:rPr>
        <w:t>अनुसंधान</w:t>
      </w:r>
      <w:r w:rsidRPr="00974D94">
        <w:rPr>
          <w:rFonts w:ascii="Times New Roman" w:hAnsi="Times New Roman" w:cs="Times New Roman"/>
          <w:b/>
          <w:bCs/>
          <w:cs/>
        </w:rPr>
        <w:t xml:space="preserve"> </w:t>
      </w:r>
      <w:r w:rsidRPr="00974D94">
        <w:rPr>
          <w:rFonts w:ascii="Times New Roman" w:hAnsi="Times New Roman" w:cs="Mangal"/>
          <w:b/>
          <w:bCs/>
          <w:cs/>
        </w:rPr>
        <w:t>संस्थान</w:t>
      </w:r>
      <w:r w:rsidRPr="00974D94">
        <w:rPr>
          <w:rFonts w:ascii="Times New Roman" w:hAnsi="Times New Roman" w:cs="Times New Roman"/>
          <w:b/>
          <w:bCs/>
        </w:rPr>
        <w:t xml:space="preserve"> </w:t>
      </w:r>
      <w:r w:rsidRPr="00974D94">
        <w:rPr>
          <w:rFonts w:ascii="Times New Roman" w:hAnsi="Times New Roman" w:cs="Times New Roman"/>
          <w:b/>
          <w:bCs/>
          <w:cs/>
        </w:rPr>
        <w:t>(</w:t>
      </w:r>
      <w:r w:rsidRPr="00974D94">
        <w:rPr>
          <w:rFonts w:ascii="Times New Roman" w:hAnsi="Times New Roman" w:cs="Mangal"/>
          <w:b/>
          <w:bCs/>
          <w:cs/>
        </w:rPr>
        <w:t>सिंफर</w:t>
      </w:r>
      <w:r w:rsidRPr="00974D94">
        <w:rPr>
          <w:rFonts w:ascii="Times New Roman" w:hAnsi="Times New Roman" w:cs="Times New Roman"/>
          <w:b/>
          <w:bCs/>
          <w:cs/>
        </w:rPr>
        <w:t>)</w:t>
      </w:r>
    </w:p>
    <w:p w:rsidR="00F758F4" w:rsidRPr="00974D94" w:rsidRDefault="00F758F4" w:rsidP="00F758F4">
      <w:pPr>
        <w:pStyle w:val="NoSpacing"/>
        <w:jc w:val="center"/>
      </w:pPr>
      <w:r w:rsidRPr="00974D94">
        <w:t xml:space="preserve">CSIR-CENTRAL INSTITUTE OF MINING &amp; FUEL RESEARCH </w:t>
      </w:r>
      <w:r w:rsidRPr="00974D94">
        <w:rPr>
          <w:lang w:bidi="hi-IN"/>
        </w:rPr>
        <w:t>(CIMFR)</w:t>
      </w:r>
    </w:p>
    <w:p w:rsidR="00F758F4" w:rsidRPr="00974D94" w:rsidRDefault="00F758F4" w:rsidP="00F758F4">
      <w:pPr>
        <w:pStyle w:val="NoSpacing"/>
        <w:jc w:val="center"/>
        <w:rPr>
          <w:szCs w:val="21"/>
          <w:lang w:bidi="hi-IN"/>
        </w:rPr>
      </w:pPr>
      <w:r w:rsidRPr="00974D94">
        <w:rPr>
          <w:rFonts w:cs="Mangal"/>
          <w:cs/>
          <w:lang w:bidi="hi-IN"/>
        </w:rPr>
        <w:t>बरवा</w:t>
      </w:r>
      <w:r w:rsidRPr="00974D94">
        <w:rPr>
          <w:cs/>
          <w:lang w:bidi="hi-IN"/>
        </w:rPr>
        <w:t xml:space="preserve"> </w:t>
      </w:r>
      <w:r w:rsidRPr="00974D94">
        <w:rPr>
          <w:rFonts w:cs="Mangal"/>
          <w:cs/>
          <w:lang w:bidi="hi-IN"/>
        </w:rPr>
        <w:t>रोड</w:t>
      </w:r>
      <w:r w:rsidRPr="00974D94">
        <w:rPr>
          <w:lang w:bidi="hi-IN"/>
        </w:rPr>
        <w:t>,</w:t>
      </w:r>
      <w:r w:rsidRPr="00974D94">
        <w:rPr>
          <w:cs/>
          <w:lang w:bidi="hi-IN"/>
        </w:rPr>
        <w:t xml:space="preserve"> </w:t>
      </w:r>
      <w:r w:rsidRPr="00974D94">
        <w:rPr>
          <w:rFonts w:cs="Mangal"/>
          <w:cs/>
          <w:lang w:bidi="hi-IN"/>
        </w:rPr>
        <w:t>धनबाद</w:t>
      </w:r>
      <w:r w:rsidRPr="00974D94">
        <w:t xml:space="preserve"> &amp; </w:t>
      </w:r>
      <w:r w:rsidRPr="00974D94">
        <w:rPr>
          <w:lang w:bidi="hi-IN"/>
        </w:rPr>
        <w:t>826015</w:t>
      </w:r>
      <w:r w:rsidRPr="00974D94">
        <w:rPr>
          <w:szCs w:val="21"/>
          <w:cs/>
          <w:lang w:bidi="hi-IN"/>
        </w:rPr>
        <w:t xml:space="preserve"> </w:t>
      </w:r>
      <w:r w:rsidRPr="00974D94">
        <w:rPr>
          <w:rFonts w:cs="Mangal"/>
          <w:szCs w:val="21"/>
          <w:cs/>
          <w:lang w:bidi="hi-IN"/>
        </w:rPr>
        <w:t>झारखंड</w:t>
      </w:r>
      <w:r w:rsidRPr="00974D94">
        <w:rPr>
          <w:szCs w:val="21"/>
          <w:cs/>
          <w:lang w:bidi="hi-IN"/>
        </w:rPr>
        <w:t xml:space="preserve"> </w:t>
      </w:r>
      <w:r w:rsidRPr="00974D94">
        <w:rPr>
          <w:rFonts w:cs="Mangal"/>
          <w:szCs w:val="21"/>
          <w:cs/>
          <w:lang w:bidi="hi-IN"/>
        </w:rPr>
        <w:t>भारत</w:t>
      </w:r>
    </w:p>
    <w:p w:rsidR="00F758F4" w:rsidRPr="00974D94" w:rsidRDefault="00F758F4" w:rsidP="00F758F4">
      <w:pPr>
        <w:pStyle w:val="NoSpacing"/>
        <w:jc w:val="center"/>
      </w:pPr>
      <w:r w:rsidRPr="00974D94">
        <w:t>Barwa Road, Dhanbad – 826 015 (Jharkhand), India</w:t>
      </w:r>
    </w:p>
    <w:p w:rsidR="00F758F4" w:rsidRPr="00974D94" w:rsidRDefault="00F758F4" w:rsidP="00F758F4">
      <w:pPr>
        <w:pStyle w:val="NoSpacing"/>
        <w:jc w:val="center"/>
        <w:rPr>
          <w:szCs w:val="21"/>
          <w:lang w:bidi="hi-IN"/>
        </w:rPr>
      </w:pPr>
      <w:r w:rsidRPr="00974D94">
        <w:sym w:font="Wingdings 2" w:char="0037"/>
      </w:r>
      <w:r w:rsidRPr="00974D94">
        <w:t xml:space="preserve"> : 0326-2203156/2093/202774/</w:t>
      </w:r>
      <w:r w:rsidRPr="00974D94">
        <w:rPr>
          <w:lang w:bidi="hi-IN"/>
        </w:rPr>
        <w:t>0</w:t>
      </w:r>
      <w:r w:rsidRPr="00974D94">
        <w:t>8987421172</w:t>
      </w:r>
    </w:p>
    <w:p w:rsidR="00F758F4" w:rsidRPr="00974D94" w:rsidRDefault="00F758F4" w:rsidP="00F758F4">
      <w:pPr>
        <w:pStyle w:val="NoSpacing"/>
        <w:jc w:val="center"/>
        <w:rPr>
          <w:szCs w:val="21"/>
          <w:lang w:bidi="hi-IN"/>
        </w:rPr>
      </w:pPr>
      <w:r w:rsidRPr="00974D94">
        <w:rPr>
          <w:szCs w:val="21"/>
          <w:lang w:bidi="hi-IN"/>
        </w:rPr>
        <w:t xml:space="preserve">e-mail: </w:t>
      </w:r>
      <w:hyperlink r:id="rId8" w:history="1">
        <w:r w:rsidRPr="00974D94">
          <w:rPr>
            <w:rStyle w:val="Hyperlink"/>
            <w:szCs w:val="21"/>
            <w:lang w:bidi="hi-IN"/>
          </w:rPr>
          <w:t>spo.cimfr@rediffmail.com</w:t>
        </w:r>
        <w:r w:rsidRPr="00974D94">
          <w:rPr>
            <w:rStyle w:val="Hyperlink"/>
          </w:rPr>
          <w:t>/spo.cimfr@nic.in</w:t>
        </w:r>
      </w:hyperlink>
    </w:p>
    <w:p w:rsidR="00F758F4" w:rsidRPr="00974D94" w:rsidRDefault="00F758F4" w:rsidP="00F758F4">
      <w:pPr>
        <w:pStyle w:val="NoSpacing"/>
        <w:jc w:val="center"/>
        <w:rPr>
          <w:szCs w:val="21"/>
          <w:lang w:bidi="hi-IN"/>
        </w:rPr>
      </w:pPr>
      <w:r w:rsidRPr="00974D94">
        <w:rPr>
          <w:rFonts w:cs="Mangal"/>
          <w:szCs w:val="21"/>
          <w:cs/>
          <w:lang w:bidi="hi-IN"/>
        </w:rPr>
        <w:t>वैबसाइट</w:t>
      </w:r>
      <w:r w:rsidRPr="00974D94">
        <w:rPr>
          <w:szCs w:val="21"/>
          <w:cs/>
          <w:lang w:bidi="hi-IN"/>
        </w:rPr>
        <w:t>/</w:t>
      </w:r>
      <w:r w:rsidRPr="00974D94">
        <w:rPr>
          <w:szCs w:val="21"/>
          <w:lang w:bidi="hi-IN"/>
        </w:rPr>
        <w:t xml:space="preserve">website: </w:t>
      </w:r>
      <w:r w:rsidRPr="00974D94">
        <w:rPr>
          <w:b/>
          <w:i/>
          <w:sz w:val="18"/>
          <w:szCs w:val="18"/>
        </w:rPr>
        <w:t xml:space="preserve">- </w:t>
      </w:r>
      <w:r w:rsidRPr="00974D94">
        <w:rPr>
          <w:b/>
          <w:i/>
          <w:sz w:val="18"/>
          <w:szCs w:val="18"/>
          <w:rtl/>
          <w:cs/>
        </w:rPr>
        <w:t xml:space="preserve"> </w:t>
      </w:r>
      <w:hyperlink r:id="rId9" w:history="1">
        <w:r w:rsidRPr="00974D94">
          <w:rPr>
            <w:rStyle w:val="Hyperlink"/>
            <w:i/>
            <w:sz w:val="28"/>
            <w:szCs w:val="28"/>
          </w:rPr>
          <w:t>www.cimfr.nic.in</w:t>
        </w:r>
      </w:hyperlink>
    </w:p>
    <w:p w:rsidR="00F758F4" w:rsidRPr="00974D94" w:rsidRDefault="00F758F4" w:rsidP="00F758F4">
      <w:pPr>
        <w:pStyle w:val="NoSpacing"/>
        <w:ind w:left="2160" w:firstLine="720"/>
        <w:rPr>
          <w:sz w:val="22"/>
          <w:szCs w:val="22"/>
          <w:lang w:bidi="hi-IN"/>
        </w:rPr>
      </w:pPr>
      <w:r w:rsidRPr="00974D94">
        <w:rPr>
          <w:color w:val="333333"/>
          <w:sz w:val="22"/>
          <w:szCs w:val="22"/>
          <w:shd w:val="clear" w:color="auto" w:fill="FFFFFF"/>
        </w:rPr>
        <w:t>GSTIN : 20AAATC2716R1ZT</w:t>
      </w:r>
    </w:p>
    <w:p w:rsidR="00F758F4" w:rsidRPr="00974D94" w:rsidRDefault="006B37F0" w:rsidP="00F758F4">
      <w:pPr>
        <w:pStyle w:val="NoSpacing"/>
        <w:jc w:val="both"/>
        <w:rPr>
          <w:lang w:bidi="hi-IN"/>
        </w:rPr>
      </w:pPr>
      <w:r>
        <w:pict>
          <v:line id="_x0000_s1028" style="position:absolute;left:0;text-align:left;z-index:251659264" from="-40.25pt,3.55pt" to="490.75pt,3.55pt" strokeweight="3pt"/>
        </w:pict>
      </w:r>
    </w:p>
    <w:p w:rsidR="00F758F4" w:rsidRPr="00974D94" w:rsidRDefault="00F758F4" w:rsidP="00F758F4">
      <w:pPr>
        <w:pStyle w:val="NoSpacing"/>
        <w:jc w:val="both"/>
        <w:rPr>
          <w:szCs w:val="21"/>
          <w:lang w:bidi="hi-IN"/>
        </w:rPr>
      </w:pPr>
      <w:r w:rsidRPr="00974D94">
        <w:rPr>
          <w:rFonts w:cs="Mangal"/>
          <w:cs/>
          <w:lang w:bidi="hi-IN"/>
        </w:rPr>
        <w:t>क्रय</w:t>
      </w:r>
      <w:r w:rsidRPr="00974D94">
        <w:rPr>
          <w:cs/>
          <w:lang w:bidi="hi-IN"/>
        </w:rPr>
        <w:t xml:space="preserve"> </w:t>
      </w:r>
      <w:r w:rsidRPr="00974D94">
        <w:rPr>
          <w:rFonts w:cs="Mangal"/>
          <w:cs/>
          <w:lang w:bidi="hi-IN"/>
        </w:rPr>
        <w:t>निविदा</w:t>
      </w:r>
      <w:r w:rsidRPr="00974D94">
        <w:rPr>
          <w:cs/>
          <w:lang w:bidi="hi-IN"/>
        </w:rPr>
        <w:t xml:space="preserve"> </w:t>
      </w:r>
      <w:r w:rsidRPr="00974D94">
        <w:rPr>
          <w:rFonts w:cs="Mangal"/>
          <w:cs/>
          <w:lang w:bidi="hi-IN"/>
        </w:rPr>
        <w:t>सं</w:t>
      </w:r>
      <w:r w:rsidRPr="00974D94">
        <w:rPr>
          <w:lang w:bidi="hi-IN"/>
        </w:rPr>
        <w:t>0/</w:t>
      </w:r>
      <w:r w:rsidRPr="00974D94">
        <w:t xml:space="preserve"> PUR NIT NO-</w:t>
      </w:r>
      <w:r w:rsidR="006003B0">
        <w:rPr>
          <w:lang w:bidi="hi-IN"/>
        </w:rPr>
        <w:t>22</w:t>
      </w:r>
      <w:r w:rsidRPr="00974D94">
        <w:rPr>
          <w:lang w:bidi="hi-IN"/>
        </w:rPr>
        <w:t>/SPO</w:t>
      </w:r>
      <w:r w:rsidRPr="00974D94">
        <w:t>/2017-18</w:t>
      </w:r>
      <w:r w:rsidRPr="00974D94">
        <w:tab/>
        <w:t xml:space="preserve">                      </w:t>
      </w:r>
      <w:r w:rsidRPr="00974D94">
        <w:rPr>
          <w:rFonts w:cs="Mangal"/>
          <w:cs/>
          <w:lang w:bidi="hi-IN"/>
        </w:rPr>
        <w:t>दिनांक</w:t>
      </w:r>
      <w:r w:rsidRPr="00974D94">
        <w:t>/ Date: 11.10.201</w:t>
      </w:r>
      <w:r w:rsidRPr="00974D94">
        <w:rPr>
          <w:lang w:bidi="hi-IN"/>
        </w:rPr>
        <w:t>8</w:t>
      </w:r>
    </w:p>
    <w:p w:rsidR="00F758F4" w:rsidRPr="00974D94" w:rsidRDefault="00F758F4" w:rsidP="00F758F4">
      <w:pPr>
        <w:pStyle w:val="NoSpacing"/>
        <w:jc w:val="both"/>
        <w:rPr>
          <w:szCs w:val="21"/>
          <w:lang w:bidi="hi-IN"/>
        </w:rPr>
      </w:pPr>
    </w:p>
    <w:p w:rsidR="00F758F4" w:rsidRPr="00974D94" w:rsidRDefault="00F758F4" w:rsidP="00F758F4">
      <w:pPr>
        <w:pStyle w:val="NoSpacing"/>
        <w:jc w:val="center"/>
        <w:rPr>
          <w:b/>
          <w:bCs/>
          <w:szCs w:val="21"/>
          <w:u w:val="single"/>
          <w:lang w:bidi="hi-IN"/>
        </w:rPr>
      </w:pPr>
      <w:r w:rsidRPr="00974D94">
        <w:rPr>
          <w:rFonts w:cs="Mangal"/>
          <w:b/>
          <w:bCs/>
          <w:u w:val="single"/>
          <w:cs/>
          <w:lang w:bidi="hi-IN"/>
        </w:rPr>
        <w:t>वैश्विक</w:t>
      </w:r>
      <w:r w:rsidRPr="00974D94">
        <w:rPr>
          <w:b/>
          <w:bCs/>
          <w:u w:val="single"/>
          <w:cs/>
          <w:lang w:bidi="hi-IN"/>
        </w:rPr>
        <w:t xml:space="preserve"> </w:t>
      </w:r>
      <w:r w:rsidRPr="00974D94">
        <w:rPr>
          <w:rFonts w:cstheme="minorBidi"/>
          <w:b/>
          <w:bCs/>
          <w:u w:val="single"/>
          <w:cs/>
          <w:lang w:bidi="hi-IN"/>
        </w:rPr>
        <w:t>निविदा</w:t>
      </w:r>
      <w:r w:rsidRPr="00974D94">
        <w:rPr>
          <w:b/>
          <w:bCs/>
          <w:u w:val="single"/>
          <w:cs/>
          <w:lang w:bidi="hi-IN"/>
        </w:rPr>
        <w:t>/</w:t>
      </w:r>
      <w:r w:rsidRPr="00974D94">
        <w:rPr>
          <w:b/>
          <w:bCs/>
          <w:szCs w:val="21"/>
          <w:u w:val="single"/>
          <w:cs/>
          <w:lang w:bidi="hi-IN"/>
        </w:rPr>
        <w:t xml:space="preserve"> </w:t>
      </w:r>
      <w:r w:rsidRPr="00974D94">
        <w:rPr>
          <w:b/>
          <w:bCs/>
          <w:szCs w:val="21"/>
          <w:u w:val="single"/>
          <w:lang w:val="en-IN" w:bidi="hi-IN"/>
        </w:rPr>
        <w:t>Global</w:t>
      </w:r>
      <w:r w:rsidRPr="00974D94">
        <w:rPr>
          <w:b/>
          <w:bCs/>
          <w:szCs w:val="21"/>
          <w:u w:val="single"/>
          <w:lang w:bidi="hi-IN"/>
        </w:rPr>
        <w:t xml:space="preserve"> Tender</w:t>
      </w:r>
    </w:p>
    <w:p w:rsidR="00F758F4" w:rsidRPr="00974D94" w:rsidRDefault="00F758F4" w:rsidP="00F758F4">
      <w:pPr>
        <w:tabs>
          <w:tab w:val="left" w:pos="6840"/>
        </w:tabs>
        <w:spacing w:after="0"/>
        <w:jc w:val="center"/>
        <w:rPr>
          <w:rFonts w:ascii="Times New Roman" w:hAnsi="Times New Roman" w:cs="Times New Roman"/>
          <w:b/>
        </w:rPr>
      </w:pPr>
      <w:r w:rsidRPr="00974D94">
        <w:rPr>
          <w:rFonts w:ascii="Times New Roman" w:hAnsi="Times New Roman" w:cs="Mangal"/>
          <w:bCs/>
          <w:szCs w:val="21"/>
          <w:u w:val="single"/>
          <w:cs/>
        </w:rPr>
        <w:t>बोलीपूर्व</w:t>
      </w:r>
      <w:r w:rsidRPr="00974D94">
        <w:rPr>
          <w:rFonts w:ascii="Times New Roman" w:hAnsi="Times New Roman" w:cs="Times New Roman"/>
          <w:bCs/>
          <w:szCs w:val="21"/>
          <w:u w:val="single"/>
          <w:cs/>
        </w:rPr>
        <w:t xml:space="preserve"> </w:t>
      </w:r>
      <w:r w:rsidRPr="00974D94">
        <w:rPr>
          <w:rFonts w:ascii="Times New Roman" w:hAnsi="Times New Roman" w:cs="Mangal"/>
          <w:bCs/>
          <w:szCs w:val="21"/>
          <w:u w:val="single"/>
          <w:cs/>
        </w:rPr>
        <w:t>सम्मेलन</w:t>
      </w:r>
      <w:r w:rsidRPr="00974D94">
        <w:rPr>
          <w:rFonts w:ascii="Times New Roman" w:hAnsi="Times New Roman" w:cs="Times New Roman"/>
          <w:bCs/>
          <w:szCs w:val="21"/>
          <w:u w:val="single"/>
          <w:cs/>
        </w:rPr>
        <w:t xml:space="preserve"> </w:t>
      </w:r>
      <w:r w:rsidRPr="00974D94">
        <w:rPr>
          <w:rFonts w:ascii="Times New Roman" w:hAnsi="Times New Roman" w:cs="Mangal"/>
          <w:bCs/>
          <w:szCs w:val="21"/>
          <w:u w:val="single"/>
          <w:cs/>
        </w:rPr>
        <w:t>तदोपरांत</w:t>
      </w:r>
      <w:r w:rsidRPr="00974D94">
        <w:rPr>
          <w:rFonts w:ascii="Times New Roman" w:hAnsi="Times New Roman" w:cs="Times New Roman"/>
          <w:bCs/>
          <w:szCs w:val="21"/>
          <w:u w:val="single"/>
          <w:cs/>
        </w:rPr>
        <w:t xml:space="preserve"> </w:t>
      </w:r>
      <w:r w:rsidRPr="00974D94">
        <w:rPr>
          <w:rFonts w:ascii="Times New Roman" w:hAnsi="Times New Roman"/>
          <w:bCs/>
          <w:szCs w:val="21"/>
          <w:u w:val="single"/>
          <w:cs/>
        </w:rPr>
        <w:t>निविदा</w:t>
      </w:r>
      <w:r w:rsidRPr="00974D94">
        <w:rPr>
          <w:rFonts w:ascii="Times New Roman" w:hAnsi="Times New Roman" w:cs="Times New Roman"/>
          <w:bCs/>
          <w:szCs w:val="21"/>
          <w:u w:val="single"/>
        </w:rPr>
        <w:t xml:space="preserve"> </w:t>
      </w:r>
      <w:r w:rsidRPr="00974D94">
        <w:rPr>
          <w:rFonts w:ascii="Times New Roman" w:hAnsi="Times New Roman"/>
          <w:bCs/>
          <w:szCs w:val="21"/>
          <w:u w:val="single"/>
          <w:cs/>
        </w:rPr>
        <w:t>हेतु</w:t>
      </w:r>
      <w:r w:rsidRPr="00974D94">
        <w:rPr>
          <w:rFonts w:ascii="Times New Roman" w:hAnsi="Times New Roman" w:cs="Times New Roman"/>
          <w:bCs/>
          <w:szCs w:val="21"/>
          <w:u w:val="single"/>
          <w:cs/>
        </w:rPr>
        <w:t xml:space="preserve"> </w:t>
      </w:r>
      <w:r w:rsidRPr="00974D94">
        <w:rPr>
          <w:rFonts w:ascii="Times New Roman" w:hAnsi="Times New Roman"/>
          <w:bCs/>
          <w:szCs w:val="21"/>
          <w:u w:val="single"/>
          <w:cs/>
        </w:rPr>
        <w:t>आमंत्रण</w:t>
      </w:r>
      <w:r w:rsidRPr="00974D94">
        <w:rPr>
          <w:rFonts w:ascii="Times New Roman" w:hAnsi="Times New Roman" w:cs="Times New Roman"/>
          <w:bCs/>
          <w:szCs w:val="21"/>
          <w:u w:val="single"/>
        </w:rPr>
        <w:t>/</w:t>
      </w:r>
      <w:r w:rsidRPr="00974D94">
        <w:rPr>
          <w:rFonts w:ascii="Times New Roman" w:hAnsi="Times New Roman" w:cs="Times New Roman"/>
          <w:b/>
          <w:sz w:val="24"/>
          <w:szCs w:val="24"/>
          <w:u w:val="single"/>
        </w:rPr>
        <w:t>Invitation for Tender</w:t>
      </w:r>
    </w:p>
    <w:p w:rsidR="00F758F4" w:rsidRPr="00974D94" w:rsidRDefault="00F758F4" w:rsidP="00F758F4">
      <w:pPr>
        <w:pStyle w:val="NoSpacing"/>
        <w:jc w:val="both"/>
        <w:rPr>
          <w:sz w:val="20"/>
          <w:szCs w:val="20"/>
          <w:lang w:bidi="hi-IN"/>
        </w:rPr>
      </w:pPr>
      <w:r w:rsidRPr="00974D94">
        <w:rPr>
          <w:sz w:val="20"/>
          <w:szCs w:val="20"/>
        </w:rPr>
        <w:t xml:space="preserve">            </w:t>
      </w:r>
      <w:r w:rsidRPr="00974D94">
        <w:rPr>
          <w:rFonts w:cs="Mangal"/>
          <w:sz w:val="20"/>
          <w:szCs w:val="20"/>
          <w:cs/>
          <w:lang w:bidi="hi-IN"/>
        </w:rPr>
        <w:t>निदेशक</w:t>
      </w:r>
      <w:r w:rsidRPr="00974D94">
        <w:rPr>
          <w:sz w:val="20"/>
          <w:szCs w:val="20"/>
          <w:lang w:bidi="hi-IN"/>
        </w:rPr>
        <w:t>,</w:t>
      </w:r>
      <w:r w:rsidRPr="00974D94">
        <w:rPr>
          <w:sz w:val="20"/>
          <w:szCs w:val="20"/>
          <w:cs/>
          <w:lang w:bidi="hi-IN"/>
        </w:rPr>
        <w:t xml:space="preserve"> </w:t>
      </w:r>
      <w:r w:rsidRPr="00974D94">
        <w:rPr>
          <w:rFonts w:cs="Mangal"/>
          <w:sz w:val="20"/>
          <w:szCs w:val="20"/>
          <w:cs/>
          <w:lang w:bidi="hi-IN"/>
        </w:rPr>
        <w:t>सीएसआईआर</w:t>
      </w:r>
      <w:r w:rsidRPr="00974D94">
        <w:rPr>
          <w:sz w:val="20"/>
          <w:szCs w:val="20"/>
          <w:cs/>
          <w:lang w:bidi="hi-IN"/>
        </w:rPr>
        <w:t>-</w:t>
      </w:r>
      <w:r w:rsidRPr="00974D94">
        <w:rPr>
          <w:rFonts w:cs="Mangal"/>
          <w:sz w:val="20"/>
          <w:szCs w:val="20"/>
          <w:cs/>
          <w:lang w:bidi="hi-IN"/>
        </w:rPr>
        <w:t>सिंफर</w:t>
      </w:r>
      <w:r w:rsidRPr="00974D94">
        <w:rPr>
          <w:sz w:val="20"/>
          <w:szCs w:val="20"/>
          <w:lang w:bidi="hi-IN"/>
        </w:rPr>
        <w:t xml:space="preserve">, </w:t>
      </w:r>
      <w:r w:rsidRPr="00974D94">
        <w:rPr>
          <w:rFonts w:cs="Mangal"/>
          <w:sz w:val="20"/>
          <w:szCs w:val="20"/>
          <w:cs/>
          <w:lang w:bidi="hi-IN"/>
        </w:rPr>
        <w:t>धनबाद</w:t>
      </w:r>
      <w:r w:rsidRPr="00974D94">
        <w:rPr>
          <w:sz w:val="20"/>
          <w:szCs w:val="20"/>
          <w:lang w:bidi="hi-IN"/>
        </w:rPr>
        <w:t xml:space="preserve"> </w:t>
      </w:r>
      <w:r w:rsidRPr="00974D94">
        <w:rPr>
          <w:rFonts w:cs="Mangal"/>
          <w:sz w:val="20"/>
          <w:szCs w:val="20"/>
          <w:cs/>
          <w:lang w:bidi="hi-IN"/>
        </w:rPr>
        <w:t>नीचे</w:t>
      </w:r>
      <w:r w:rsidRPr="00974D94">
        <w:rPr>
          <w:sz w:val="20"/>
          <w:szCs w:val="20"/>
          <w:lang w:bidi="hi-IN"/>
        </w:rPr>
        <w:t xml:space="preserve"> </w:t>
      </w:r>
      <w:r w:rsidRPr="00974D94">
        <w:rPr>
          <w:rFonts w:cs="Mangal"/>
          <w:sz w:val="20"/>
          <w:szCs w:val="20"/>
          <w:cs/>
          <w:lang w:bidi="hi-IN"/>
        </w:rPr>
        <w:t>वर्णित</w:t>
      </w:r>
      <w:r w:rsidRPr="00974D94">
        <w:rPr>
          <w:sz w:val="20"/>
          <w:szCs w:val="20"/>
          <w:lang w:bidi="hi-IN"/>
        </w:rPr>
        <w:t xml:space="preserve"> </w:t>
      </w:r>
      <w:r w:rsidRPr="00974D94">
        <w:rPr>
          <w:rFonts w:cs="Mangal"/>
          <w:sz w:val="20"/>
          <w:szCs w:val="20"/>
          <w:cs/>
          <w:lang w:bidi="hi-IN"/>
        </w:rPr>
        <w:t>सामग्री</w:t>
      </w:r>
      <w:r w:rsidRPr="00974D94">
        <w:rPr>
          <w:sz w:val="20"/>
          <w:szCs w:val="20"/>
          <w:lang w:bidi="hi-IN"/>
        </w:rPr>
        <w:t xml:space="preserve"> </w:t>
      </w:r>
      <w:r w:rsidRPr="00974D94">
        <w:rPr>
          <w:rFonts w:cs="Mangal"/>
          <w:sz w:val="20"/>
          <w:szCs w:val="20"/>
          <w:cs/>
          <w:lang w:bidi="hi-IN"/>
        </w:rPr>
        <w:t>हेतु</w:t>
      </w:r>
      <w:r w:rsidRPr="00974D94">
        <w:rPr>
          <w:sz w:val="20"/>
          <w:szCs w:val="20"/>
          <w:lang w:bidi="hi-IN"/>
        </w:rPr>
        <w:t xml:space="preserve"> </w:t>
      </w:r>
      <w:r w:rsidRPr="00974D94">
        <w:rPr>
          <w:rFonts w:cs="Mangal"/>
          <w:sz w:val="20"/>
          <w:szCs w:val="20"/>
          <w:cs/>
          <w:lang w:bidi="hi-IN"/>
        </w:rPr>
        <w:t>मूल</w:t>
      </w:r>
      <w:r w:rsidRPr="00974D94">
        <w:rPr>
          <w:sz w:val="20"/>
          <w:szCs w:val="20"/>
          <w:lang w:bidi="hi-IN"/>
        </w:rPr>
        <w:t xml:space="preserve"> </w:t>
      </w:r>
      <w:r w:rsidRPr="00974D94">
        <w:rPr>
          <w:rFonts w:cs="Mangal"/>
          <w:sz w:val="20"/>
          <w:szCs w:val="20"/>
          <w:cs/>
          <w:lang w:bidi="hi-IN"/>
        </w:rPr>
        <w:t>उपकरण</w:t>
      </w:r>
      <w:r w:rsidRPr="00974D94">
        <w:rPr>
          <w:sz w:val="20"/>
          <w:szCs w:val="20"/>
          <w:lang w:bidi="hi-IN"/>
        </w:rPr>
        <w:t>/</w:t>
      </w:r>
      <w:r w:rsidRPr="00974D94">
        <w:rPr>
          <w:rFonts w:cs="Mangal"/>
          <w:sz w:val="20"/>
          <w:szCs w:val="20"/>
          <w:cs/>
          <w:lang w:bidi="hi-IN"/>
        </w:rPr>
        <w:t>सॉफ्टवेयर</w:t>
      </w:r>
      <w:r w:rsidRPr="00974D94">
        <w:rPr>
          <w:sz w:val="20"/>
          <w:szCs w:val="20"/>
          <w:lang w:bidi="hi-IN"/>
        </w:rPr>
        <w:t xml:space="preserve"> </w:t>
      </w:r>
      <w:r w:rsidRPr="00974D94">
        <w:rPr>
          <w:rFonts w:cs="Mangal"/>
          <w:sz w:val="20"/>
          <w:szCs w:val="20"/>
          <w:cs/>
          <w:lang w:bidi="hi-IN"/>
        </w:rPr>
        <w:t>विनिर्मातों</w:t>
      </w:r>
      <w:r w:rsidRPr="00974D94">
        <w:rPr>
          <w:sz w:val="20"/>
          <w:szCs w:val="20"/>
          <w:lang w:bidi="hi-IN"/>
        </w:rPr>
        <w:t>,</w:t>
      </w:r>
      <w:r w:rsidRPr="00974D94">
        <w:rPr>
          <w:sz w:val="20"/>
          <w:szCs w:val="20"/>
          <w:cs/>
          <w:lang w:bidi="hi-IN"/>
        </w:rPr>
        <w:t xml:space="preserve"> </w:t>
      </w:r>
      <w:r w:rsidRPr="00974D94">
        <w:rPr>
          <w:rFonts w:cs="Mangal"/>
          <w:sz w:val="20"/>
          <w:szCs w:val="20"/>
          <w:cs/>
          <w:lang w:bidi="hi-IN"/>
        </w:rPr>
        <w:t>उनके</w:t>
      </w:r>
      <w:r w:rsidRPr="00974D94">
        <w:rPr>
          <w:sz w:val="20"/>
          <w:szCs w:val="20"/>
          <w:lang w:bidi="hi-IN"/>
        </w:rPr>
        <w:t xml:space="preserve"> </w:t>
      </w:r>
      <w:r w:rsidRPr="00974D94">
        <w:rPr>
          <w:rFonts w:cs="Mangal"/>
          <w:sz w:val="20"/>
          <w:szCs w:val="20"/>
          <w:cs/>
          <w:lang w:bidi="hi-IN"/>
        </w:rPr>
        <w:t>वितरक</w:t>
      </w:r>
      <w:r w:rsidRPr="00974D94">
        <w:rPr>
          <w:sz w:val="20"/>
          <w:szCs w:val="20"/>
          <w:lang w:bidi="hi-IN"/>
        </w:rPr>
        <w:t xml:space="preserve"> </w:t>
      </w:r>
      <w:r w:rsidRPr="00974D94">
        <w:rPr>
          <w:rFonts w:cs="Mangal"/>
          <w:sz w:val="20"/>
          <w:szCs w:val="20"/>
          <w:cs/>
          <w:lang w:bidi="hi-IN"/>
        </w:rPr>
        <w:t>और</w:t>
      </w:r>
      <w:r w:rsidRPr="00974D94">
        <w:rPr>
          <w:sz w:val="20"/>
          <w:szCs w:val="20"/>
          <w:lang w:bidi="hi-IN"/>
        </w:rPr>
        <w:t xml:space="preserve"> </w:t>
      </w:r>
      <w:r w:rsidRPr="00974D94">
        <w:rPr>
          <w:rFonts w:cs="Mangal"/>
          <w:sz w:val="20"/>
          <w:szCs w:val="20"/>
          <w:cs/>
          <w:lang w:bidi="hi-IN"/>
        </w:rPr>
        <w:t>विदेशी</w:t>
      </w:r>
      <w:r w:rsidRPr="00974D94">
        <w:rPr>
          <w:sz w:val="20"/>
          <w:szCs w:val="20"/>
          <w:lang w:bidi="hi-IN"/>
        </w:rPr>
        <w:t xml:space="preserve"> </w:t>
      </w:r>
      <w:r w:rsidRPr="00974D94">
        <w:rPr>
          <w:rFonts w:cs="Mangal"/>
          <w:sz w:val="20"/>
          <w:szCs w:val="20"/>
          <w:cs/>
          <w:lang w:bidi="hi-IN"/>
        </w:rPr>
        <w:t>स्वामियो</w:t>
      </w:r>
      <w:r w:rsidRPr="00974D94">
        <w:rPr>
          <w:sz w:val="20"/>
          <w:szCs w:val="20"/>
          <w:lang w:bidi="hi-IN"/>
        </w:rPr>
        <w:t xml:space="preserve"> </w:t>
      </w:r>
      <w:r w:rsidRPr="00974D94">
        <w:rPr>
          <w:rFonts w:cs="Mangal"/>
          <w:sz w:val="20"/>
          <w:szCs w:val="20"/>
          <w:cs/>
          <w:lang w:bidi="hi-IN"/>
        </w:rPr>
        <w:t>के</w:t>
      </w:r>
      <w:r w:rsidRPr="00974D94">
        <w:rPr>
          <w:sz w:val="20"/>
          <w:szCs w:val="20"/>
          <w:lang w:bidi="hi-IN"/>
        </w:rPr>
        <w:t xml:space="preserve"> </w:t>
      </w:r>
      <w:r w:rsidRPr="00974D94">
        <w:rPr>
          <w:rFonts w:cs="Mangal"/>
          <w:sz w:val="20"/>
          <w:szCs w:val="20"/>
          <w:cs/>
          <w:lang w:bidi="hi-IN"/>
        </w:rPr>
        <w:t>अधीन</w:t>
      </w:r>
      <w:r w:rsidRPr="00974D94">
        <w:rPr>
          <w:sz w:val="20"/>
          <w:szCs w:val="20"/>
          <w:lang w:bidi="hi-IN"/>
        </w:rPr>
        <w:t xml:space="preserve"> </w:t>
      </w:r>
      <w:r w:rsidRPr="00974D94">
        <w:rPr>
          <w:rFonts w:cs="Mangal"/>
          <w:sz w:val="20"/>
          <w:szCs w:val="20"/>
          <w:cs/>
          <w:lang w:bidi="hi-IN"/>
        </w:rPr>
        <w:t>प्राधिकृत</w:t>
      </w:r>
      <w:r w:rsidRPr="00974D94">
        <w:rPr>
          <w:sz w:val="20"/>
          <w:szCs w:val="20"/>
          <w:lang w:bidi="hi-IN"/>
        </w:rPr>
        <w:t>,</w:t>
      </w:r>
      <w:r w:rsidRPr="00974D94">
        <w:rPr>
          <w:rFonts w:cs="Mangal"/>
          <w:sz w:val="20"/>
          <w:szCs w:val="20"/>
          <w:cs/>
          <w:lang w:bidi="hi-IN"/>
        </w:rPr>
        <w:t>भारतीय</w:t>
      </w:r>
      <w:r w:rsidRPr="00974D94">
        <w:rPr>
          <w:sz w:val="20"/>
          <w:szCs w:val="20"/>
          <w:lang w:bidi="hi-IN"/>
        </w:rPr>
        <w:t xml:space="preserve"> </w:t>
      </w:r>
      <w:r w:rsidRPr="00974D94">
        <w:rPr>
          <w:rFonts w:cs="Mangal"/>
          <w:sz w:val="20"/>
          <w:szCs w:val="20"/>
          <w:cs/>
          <w:lang w:bidi="hi-IN"/>
        </w:rPr>
        <w:t>एजेंटों</w:t>
      </w:r>
      <w:r w:rsidRPr="00974D94">
        <w:rPr>
          <w:sz w:val="20"/>
          <w:szCs w:val="20"/>
          <w:cs/>
          <w:lang w:bidi="hi-IN"/>
        </w:rPr>
        <w:t xml:space="preserve"> (</w:t>
      </w:r>
      <w:r w:rsidRPr="00974D94">
        <w:rPr>
          <w:rFonts w:cs="Mangal"/>
          <w:sz w:val="20"/>
          <w:szCs w:val="20"/>
          <w:cs/>
          <w:lang w:bidi="hi-IN"/>
        </w:rPr>
        <w:t>यदि</w:t>
      </w:r>
      <w:r w:rsidRPr="00974D94">
        <w:rPr>
          <w:sz w:val="20"/>
          <w:szCs w:val="20"/>
          <w:lang w:bidi="hi-IN"/>
        </w:rPr>
        <w:t xml:space="preserve"> </w:t>
      </w:r>
      <w:r w:rsidRPr="00974D94">
        <w:rPr>
          <w:rFonts w:cs="Mangal"/>
          <w:sz w:val="20"/>
          <w:szCs w:val="20"/>
          <w:cs/>
          <w:lang w:bidi="hi-IN"/>
        </w:rPr>
        <w:t>हो</w:t>
      </w:r>
      <w:r w:rsidRPr="00974D94">
        <w:rPr>
          <w:sz w:val="20"/>
          <w:szCs w:val="20"/>
          <w:cs/>
          <w:lang w:bidi="hi-IN"/>
        </w:rPr>
        <w:t>)</w:t>
      </w:r>
      <w:r w:rsidRPr="00974D94">
        <w:rPr>
          <w:sz w:val="20"/>
          <w:szCs w:val="20"/>
          <w:lang w:bidi="hi-IN"/>
        </w:rPr>
        <w:t>,</w:t>
      </w:r>
      <w:r w:rsidRPr="00974D94">
        <w:rPr>
          <w:rFonts w:cs="Mangal"/>
          <w:sz w:val="20"/>
          <w:szCs w:val="20"/>
          <w:cs/>
          <w:lang w:bidi="hi-IN"/>
        </w:rPr>
        <w:t>को</w:t>
      </w:r>
      <w:r w:rsidRPr="00974D94">
        <w:rPr>
          <w:sz w:val="20"/>
          <w:szCs w:val="20"/>
          <w:lang w:bidi="hi-IN"/>
        </w:rPr>
        <w:t xml:space="preserve"> </w:t>
      </w:r>
      <w:r w:rsidRPr="00974D94">
        <w:rPr>
          <w:sz w:val="20"/>
          <w:szCs w:val="20"/>
          <w:cs/>
          <w:lang w:bidi="hi-IN"/>
        </w:rPr>
        <w:t xml:space="preserve"> </w:t>
      </w:r>
      <w:r w:rsidRPr="00974D94">
        <w:rPr>
          <w:rFonts w:cs="Mangal"/>
          <w:sz w:val="20"/>
          <w:szCs w:val="20"/>
          <w:cs/>
          <w:lang w:bidi="hi-IN"/>
        </w:rPr>
        <w:t>निम्नलिखित</w:t>
      </w:r>
      <w:r w:rsidRPr="00974D94">
        <w:rPr>
          <w:sz w:val="20"/>
          <w:szCs w:val="20"/>
          <w:cs/>
          <w:lang w:bidi="hi-IN"/>
        </w:rPr>
        <w:t xml:space="preserve"> </w:t>
      </w:r>
      <w:r w:rsidRPr="00974D94">
        <w:rPr>
          <w:rFonts w:cs="Mangal"/>
          <w:sz w:val="20"/>
          <w:szCs w:val="20"/>
          <w:cs/>
          <w:lang w:bidi="hi-IN"/>
        </w:rPr>
        <w:t>मद</w:t>
      </w:r>
      <w:r w:rsidRPr="00974D94">
        <w:rPr>
          <w:sz w:val="20"/>
          <w:szCs w:val="20"/>
          <w:cs/>
          <w:lang w:bidi="hi-IN"/>
        </w:rPr>
        <w:t xml:space="preserve"> </w:t>
      </w:r>
      <w:r w:rsidRPr="00974D94">
        <w:rPr>
          <w:rFonts w:cs="Mangal"/>
          <w:sz w:val="20"/>
          <w:szCs w:val="20"/>
          <w:cs/>
          <w:lang w:bidi="hi-IN"/>
        </w:rPr>
        <w:t>हेतु</w:t>
      </w:r>
      <w:r w:rsidRPr="00974D94">
        <w:rPr>
          <w:sz w:val="20"/>
          <w:szCs w:val="20"/>
          <w:cs/>
          <w:lang w:bidi="hi-IN"/>
        </w:rPr>
        <w:t xml:space="preserve"> </w:t>
      </w:r>
      <w:r w:rsidRPr="00974D94">
        <w:rPr>
          <w:rFonts w:cs="Mangal"/>
          <w:sz w:val="20"/>
          <w:szCs w:val="20"/>
          <w:cs/>
          <w:lang w:bidi="hi-IN"/>
        </w:rPr>
        <w:t>बोलीपूर्व</w:t>
      </w:r>
      <w:r w:rsidRPr="00974D94">
        <w:rPr>
          <w:sz w:val="20"/>
          <w:szCs w:val="20"/>
          <w:cs/>
          <w:lang w:bidi="hi-IN"/>
        </w:rPr>
        <w:t xml:space="preserve"> </w:t>
      </w:r>
      <w:r w:rsidRPr="00974D94">
        <w:rPr>
          <w:rFonts w:cs="Mangal"/>
          <w:sz w:val="20"/>
          <w:szCs w:val="20"/>
          <w:cs/>
          <w:lang w:bidi="hi-IN"/>
        </w:rPr>
        <w:t>सम्मलेन</w:t>
      </w:r>
      <w:r w:rsidRPr="00974D94">
        <w:rPr>
          <w:sz w:val="20"/>
          <w:szCs w:val="20"/>
          <w:cs/>
          <w:lang w:bidi="hi-IN"/>
        </w:rPr>
        <w:t xml:space="preserve"> </w:t>
      </w:r>
      <w:r w:rsidRPr="00974D94">
        <w:rPr>
          <w:rFonts w:cs="Mangal"/>
          <w:sz w:val="20"/>
          <w:szCs w:val="20"/>
          <w:cs/>
          <w:lang w:bidi="hi-IN"/>
        </w:rPr>
        <w:t>तदोपरांत</w:t>
      </w:r>
      <w:r w:rsidRPr="00974D94">
        <w:rPr>
          <w:sz w:val="20"/>
          <w:szCs w:val="20"/>
          <w:cs/>
          <w:lang w:bidi="hi-IN"/>
        </w:rPr>
        <w:t xml:space="preserve"> </w:t>
      </w:r>
      <w:r w:rsidRPr="00974D94">
        <w:rPr>
          <w:rFonts w:cs="Mangal"/>
          <w:sz w:val="20"/>
          <w:szCs w:val="20"/>
          <w:cs/>
          <w:lang w:bidi="hi-IN"/>
        </w:rPr>
        <w:t>द्वि</w:t>
      </w:r>
      <w:r w:rsidRPr="00974D94">
        <w:rPr>
          <w:sz w:val="20"/>
          <w:szCs w:val="20"/>
          <w:cs/>
          <w:lang w:bidi="hi-IN"/>
        </w:rPr>
        <w:t>-</w:t>
      </w:r>
      <w:r w:rsidRPr="00974D94">
        <w:rPr>
          <w:rFonts w:cs="Mangal"/>
          <w:sz w:val="20"/>
          <w:szCs w:val="20"/>
          <w:cs/>
          <w:lang w:bidi="hi-IN"/>
        </w:rPr>
        <w:t>पद्दती</w:t>
      </w:r>
      <w:r w:rsidRPr="00974D94">
        <w:rPr>
          <w:sz w:val="20"/>
          <w:szCs w:val="20"/>
          <w:lang w:bidi="hi-IN"/>
        </w:rPr>
        <w:t xml:space="preserve"> </w:t>
      </w:r>
      <w:r w:rsidRPr="00974D94">
        <w:rPr>
          <w:rFonts w:cs="Mangal"/>
          <w:sz w:val="20"/>
          <w:szCs w:val="20"/>
          <w:cs/>
          <w:lang w:bidi="hi-IN"/>
        </w:rPr>
        <w:t>के</w:t>
      </w:r>
      <w:r w:rsidRPr="00974D94">
        <w:rPr>
          <w:sz w:val="20"/>
          <w:szCs w:val="20"/>
          <w:lang w:bidi="hi-IN"/>
        </w:rPr>
        <w:t xml:space="preserve"> </w:t>
      </w:r>
      <w:r w:rsidRPr="00974D94">
        <w:rPr>
          <w:rFonts w:cs="Mangal"/>
          <w:sz w:val="20"/>
          <w:szCs w:val="20"/>
          <w:cs/>
          <w:lang w:bidi="hi-IN"/>
        </w:rPr>
        <w:t>आधार</w:t>
      </w:r>
      <w:r w:rsidRPr="00974D94">
        <w:rPr>
          <w:sz w:val="20"/>
          <w:szCs w:val="20"/>
          <w:cs/>
          <w:lang w:bidi="hi-IN"/>
        </w:rPr>
        <w:t xml:space="preserve"> </w:t>
      </w:r>
      <w:r w:rsidRPr="00974D94">
        <w:rPr>
          <w:rFonts w:cs="Mangal"/>
          <w:sz w:val="20"/>
          <w:szCs w:val="20"/>
          <w:cs/>
          <w:lang w:bidi="hi-IN"/>
        </w:rPr>
        <w:t>पर</w:t>
      </w:r>
      <w:r w:rsidRPr="00974D94">
        <w:rPr>
          <w:sz w:val="20"/>
          <w:szCs w:val="20"/>
          <w:cs/>
          <w:lang w:bidi="hi-IN"/>
        </w:rPr>
        <w:t xml:space="preserve"> </w:t>
      </w:r>
      <w:r w:rsidRPr="00974D94">
        <w:rPr>
          <w:rFonts w:cs="Mangal"/>
          <w:sz w:val="20"/>
          <w:szCs w:val="20"/>
          <w:cs/>
          <w:lang w:bidi="hi-IN"/>
        </w:rPr>
        <w:t>हार्डकॉपी</w:t>
      </w:r>
      <w:r w:rsidRPr="00974D94">
        <w:rPr>
          <w:sz w:val="20"/>
          <w:szCs w:val="20"/>
          <w:cs/>
          <w:lang w:bidi="hi-IN"/>
        </w:rPr>
        <w:t xml:space="preserve"> </w:t>
      </w:r>
      <w:r w:rsidRPr="00974D94">
        <w:rPr>
          <w:rFonts w:cs="Mangal"/>
          <w:sz w:val="20"/>
          <w:szCs w:val="20"/>
          <w:cs/>
          <w:lang w:bidi="hi-IN"/>
        </w:rPr>
        <w:t>में</w:t>
      </w:r>
      <w:r w:rsidRPr="00974D94">
        <w:rPr>
          <w:sz w:val="20"/>
          <w:szCs w:val="20"/>
          <w:lang w:bidi="hi-IN"/>
        </w:rPr>
        <w:t xml:space="preserve"> </w:t>
      </w:r>
      <w:r w:rsidRPr="00974D94">
        <w:rPr>
          <w:rFonts w:cs="Mangal"/>
          <w:sz w:val="20"/>
          <w:szCs w:val="20"/>
          <w:cs/>
          <w:lang w:bidi="hi-IN"/>
        </w:rPr>
        <w:t>निविदा</w:t>
      </w:r>
      <w:r w:rsidRPr="00974D94">
        <w:rPr>
          <w:sz w:val="20"/>
          <w:szCs w:val="20"/>
          <w:lang w:bidi="hi-IN"/>
        </w:rPr>
        <w:t xml:space="preserve">  </w:t>
      </w:r>
      <w:r w:rsidRPr="00974D94">
        <w:rPr>
          <w:rFonts w:cs="Mangal"/>
          <w:sz w:val="20"/>
          <w:szCs w:val="20"/>
          <w:cs/>
          <w:lang w:bidi="hi-IN"/>
        </w:rPr>
        <w:t>जमा</w:t>
      </w:r>
      <w:r w:rsidRPr="00974D94">
        <w:rPr>
          <w:sz w:val="20"/>
          <w:szCs w:val="20"/>
          <w:cs/>
          <w:lang w:bidi="hi-IN"/>
        </w:rPr>
        <w:t xml:space="preserve"> </w:t>
      </w:r>
      <w:r w:rsidRPr="00974D94">
        <w:rPr>
          <w:rFonts w:cs="Mangal"/>
          <w:sz w:val="20"/>
          <w:szCs w:val="20"/>
          <w:cs/>
          <w:lang w:bidi="hi-IN"/>
        </w:rPr>
        <w:t>करने</w:t>
      </w:r>
      <w:r w:rsidRPr="00974D94">
        <w:rPr>
          <w:sz w:val="20"/>
          <w:szCs w:val="20"/>
          <w:cs/>
          <w:lang w:bidi="hi-IN"/>
        </w:rPr>
        <w:t xml:space="preserve"> </w:t>
      </w:r>
      <w:r w:rsidRPr="00974D94">
        <w:rPr>
          <w:rFonts w:cs="Mangal"/>
          <w:sz w:val="20"/>
          <w:szCs w:val="20"/>
          <w:cs/>
          <w:lang w:bidi="hi-IN"/>
        </w:rPr>
        <w:t>हेतु</w:t>
      </w:r>
      <w:r w:rsidRPr="00974D94">
        <w:rPr>
          <w:sz w:val="20"/>
          <w:szCs w:val="20"/>
          <w:cs/>
          <w:lang w:bidi="hi-IN"/>
        </w:rPr>
        <w:t xml:space="preserve"> </w:t>
      </w:r>
      <w:r w:rsidRPr="00974D94">
        <w:rPr>
          <w:rFonts w:cs="Mangal"/>
          <w:sz w:val="20"/>
          <w:szCs w:val="20"/>
          <w:cs/>
          <w:lang w:bidi="hi-IN"/>
        </w:rPr>
        <w:t>आमंत्रित</w:t>
      </w:r>
      <w:r w:rsidRPr="00974D94">
        <w:rPr>
          <w:sz w:val="20"/>
          <w:szCs w:val="20"/>
          <w:cs/>
          <w:lang w:bidi="hi-IN"/>
        </w:rPr>
        <w:t xml:space="preserve"> </w:t>
      </w:r>
      <w:r w:rsidRPr="00974D94">
        <w:rPr>
          <w:rFonts w:cs="Mangal"/>
          <w:sz w:val="20"/>
          <w:szCs w:val="20"/>
          <w:cs/>
          <w:lang w:bidi="hi-IN"/>
        </w:rPr>
        <w:t>करते</w:t>
      </w:r>
      <w:r w:rsidRPr="00974D94">
        <w:rPr>
          <w:sz w:val="20"/>
          <w:szCs w:val="20"/>
          <w:cs/>
          <w:lang w:bidi="hi-IN"/>
        </w:rPr>
        <w:t xml:space="preserve"> </w:t>
      </w:r>
      <w:r w:rsidRPr="00974D94">
        <w:rPr>
          <w:rFonts w:cs="Mangal"/>
          <w:sz w:val="20"/>
          <w:szCs w:val="20"/>
          <w:cs/>
          <w:lang w:bidi="hi-IN"/>
        </w:rPr>
        <w:t>हैं</w:t>
      </w:r>
      <w:r w:rsidRPr="00974D94">
        <w:rPr>
          <w:sz w:val="20"/>
          <w:szCs w:val="20"/>
          <w:cs/>
          <w:lang w:bidi="hi-IN"/>
        </w:rPr>
        <w:t xml:space="preserve">/ </w:t>
      </w:r>
      <w:r w:rsidRPr="00974D94">
        <w:rPr>
          <w:sz w:val="20"/>
          <w:szCs w:val="20"/>
        </w:rPr>
        <w:t xml:space="preserve">Director, </w:t>
      </w:r>
      <w:r w:rsidRPr="00974D94">
        <w:rPr>
          <w:sz w:val="20"/>
          <w:szCs w:val="20"/>
          <w:lang w:bidi="hi-IN"/>
        </w:rPr>
        <w:t>CSIR-</w:t>
      </w:r>
      <w:r w:rsidRPr="00974D94">
        <w:rPr>
          <w:sz w:val="20"/>
          <w:szCs w:val="20"/>
        </w:rPr>
        <w:t>CIMFR</w:t>
      </w:r>
      <w:r w:rsidRPr="00974D94">
        <w:rPr>
          <w:sz w:val="20"/>
          <w:szCs w:val="20"/>
          <w:lang w:bidi="hi-IN"/>
        </w:rPr>
        <w:t>,</w:t>
      </w:r>
      <w:r w:rsidRPr="00974D94">
        <w:rPr>
          <w:sz w:val="20"/>
          <w:szCs w:val="20"/>
          <w:cs/>
          <w:lang w:bidi="hi-IN"/>
        </w:rPr>
        <w:t xml:space="preserve"> </w:t>
      </w:r>
      <w:r w:rsidRPr="00974D94">
        <w:rPr>
          <w:sz w:val="20"/>
          <w:szCs w:val="20"/>
          <w:lang w:bidi="hi-IN"/>
        </w:rPr>
        <w:t>Dhanbad</w:t>
      </w:r>
      <w:r w:rsidRPr="00974D94">
        <w:rPr>
          <w:sz w:val="20"/>
          <w:szCs w:val="20"/>
        </w:rPr>
        <w:t xml:space="preserve"> invites original equipment/software manufacturers, their authorized distributors and Indian agents</w:t>
      </w:r>
      <w:r w:rsidRPr="00974D94">
        <w:rPr>
          <w:sz w:val="20"/>
          <w:szCs w:val="20"/>
          <w:cs/>
          <w:lang w:bidi="hi-IN"/>
        </w:rPr>
        <w:t xml:space="preserve"> </w:t>
      </w:r>
      <w:r w:rsidRPr="00974D94">
        <w:rPr>
          <w:sz w:val="20"/>
          <w:szCs w:val="20"/>
        </w:rPr>
        <w:t>of foreign principals</w:t>
      </w:r>
      <w:r w:rsidRPr="00974D94">
        <w:rPr>
          <w:sz w:val="20"/>
          <w:szCs w:val="20"/>
          <w:cs/>
          <w:lang w:bidi="hi-IN"/>
        </w:rPr>
        <w:t xml:space="preserve"> </w:t>
      </w:r>
      <w:r w:rsidRPr="00974D94">
        <w:rPr>
          <w:sz w:val="20"/>
          <w:szCs w:val="20"/>
          <w:lang w:bidi="hi-IN"/>
        </w:rPr>
        <w:t>if any,</w:t>
      </w:r>
      <w:r w:rsidRPr="00974D94">
        <w:rPr>
          <w:sz w:val="20"/>
          <w:szCs w:val="20"/>
        </w:rPr>
        <w:t xml:space="preserve"> for</w:t>
      </w:r>
      <w:r w:rsidRPr="00974D94">
        <w:rPr>
          <w:sz w:val="20"/>
          <w:szCs w:val="20"/>
          <w:cs/>
          <w:lang w:bidi="hi-IN"/>
        </w:rPr>
        <w:t xml:space="preserve"> </w:t>
      </w:r>
      <w:r w:rsidRPr="00974D94">
        <w:rPr>
          <w:sz w:val="20"/>
          <w:szCs w:val="20"/>
          <w:lang w:bidi="hi-IN"/>
        </w:rPr>
        <w:t>participating in pre-bid conference and</w:t>
      </w:r>
      <w:r w:rsidRPr="00974D94">
        <w:rPr>
          <w:sz w:val="20"/>
          <w:szCs w:val="20"/>
          <w:cs/>
          <w:lang w:bidi="hi-IN"/>
        </w:rPr>
        <w:t xml:space="preserve"> </w:t>
      </w:r>
      <w:r w:rsidRPr="00974D94">
        <w:rPr>
          <w:sz w:val="20"/>
          <w:szCs w:val="20"/>
          <w:lang w:val="en-IN" w:bidi="hi-IN"/>
        </w:rPr>
        <w:t>later</w:t>
      </w:r>
      <w:r w:rsidRPr="00974D94">
        <w:rPr>
          <w:sz w:val="20"/>
          <w:szCs w:val="20"/>
          <w:lang w:bidi="hi-IN"/>
        </w:rPr>
        <w:t xml:space="preserve"> submitting</w:t>
      </w:r>
      <w:r w:rsidRPr="00974D94">
        <w:rPr>
          <w:sz w:val="20"/>
          <w:szCs w:val="20"/>
          <w:cs/>
          <w:lang w:bidi="hi-IN"/>
        </w:rPr>
        <w:t xml:space="preserve"> </w:t>
      </w:r>
      <w:r w:rsidRPr="00974D94">
        <w:rPr>
          <w:sz w:val="20"/>
          <w:szCs w:val="20"/>
          <w:lang w:bidi="hi-IN"/>
        </w:rPr>
        <w:t>their</w:t>
      </w:r>
      <w:r w:rsidRPr="00974D94">
        <w:rPr>
          <w:sz w:val="20"/>
          <w:szCs w:val="20"/>
          <w:cs/>
          <w:lang w:bidi="hi-IN"/>
        </w:rPr>
        <w:t xml:space="preserve"> </w:t>
      </w:r>
      <w:r w:rsidRPr="00974D94">
        <w:rPr>
          <w:sz w:val="20"/>
          <w:szCs w:val="20"/>
          <w:lang w:bidi="hi-IN"/>
        </w:rPr>
        <w:t>quotations</w:t>
      </w:r>
      <w:r w:rsidRPr="00974D94">
        <w:rPr>
          <w:sz w:val="20"/>
          <w:szCs w:val="20"/>
          <w:cs/>
          <w:lang w:bidi="hi-IN"/>
        </w:rPr>
        <w:t xml:space="preserve"> </w:t>
      </w:r>
      <w:r w:rsidRPr="00974D94">
        <w:rPr>
          <w:sz w:val="20"/>
          <w:szCs w:val="20"/>
          <w:lang w:bidi="hi-IN"/>
        </w:rPr>
        <w:t>in</w:t>
      </w:r>
      <w:r w:rsidRPr="00974D94">
        <w:rPr>
          <w:sz w:val="20"/>
          <w:szCs w:val="20"/>
          <w:cs/>
          <w:lang w:bidi="hi-IN"/>
        </w:rPr>
        <w:t xml:space="preserve"> </w:t>
      </w:r>
      <w:r w:rsidRPr="00974D94">
        <w:rPr>
          <w:sz w:val="20"/>
          <w:szCs w:val="20"/>
          <w:lang w:bidi="hi-IN"/>
        </w:rPr>
        <w:t>hardcopy,</w:t>
      </w:r>
      <w:r w:rsidRPr="00974D94">
        <w:rPr>
          <w:sz w:val="20"/>
          <w:szCs w:val="20"/>
          <w:cs/>
          <w:lang w:bidi="hi-IN"/>
        </w:rPr>
        <w:t xml:space="preserve"> </w:t>
      </w:r>
      <w:r w:rsidRPr="00974D94">
        <w:rPr>
          <w:sz w:val="20"/>
          <w:szCs w:val="20"/>
          <w:lang w:bidi="hi-IN"/>
        </w:rPr>
        <w:t>in</w:t>
      </w:r>
      <w:r w:rsidRPr="00974D94">
        <w:rPr>
          <w:sz w:val="20"/>
          <w:szCs w:val="20"/>
          <w:cs/>
          <w:lang w:bidi="hi-IN"/>
        </w:rPr>
        <w:t xml:space="preserve"> </w:t>
      </w:r>
      <w:r w:rsidRPr="00974D94">
        <w:rPr>
          <w:sz w:val="20"/>
          <w:szCs w:val="20"/>
          <w:lang w:bidi="hi-IN"/>
        </w:rPr>
        <w:t>two</w:t>
      </w:r>
      <w:r w:rsidRPr="00974D94">
        <w:rPr>
          <w:sz w:val="20"/>
          <w:szCs w:val="20"/>
          <w:cs/>
          <w:lang w:bidi="hi-IN"/>
        </w:rPr>
        <w:t xml:space="preserve"> </w:t>
      </w:r>
      <w:r w:rsidRPr="00974D94">
        <w:rPr>
          <w:sz w:val="20"/>
          <w:szCs w:val="20"/>
          <w:lang w:bidi="hi-IN"/>
        </w:rPr>
        <w:t>bids</w:t>
      </w:r>
      <w:r w:rsidRPr="00974D94">
        <w:rPr>
          <w:sz w:val="20"/>
          <w:szCs w:val="20"/>
          <w:cs/>
          <w:lang w:bidi="hi-IN"/>
        </w:rPr>
        <w:t xml:space="preserve"> </w:t>
      </w:r>
      <w:r w:rsidRPr="00974D94">
        <w:rPr>
          <w:sz w:val="20"/>
          <w:szCs w:val="20"/>
          <w:lang w:bidi="hi-IN"/>
        </w:rPr>
        <w:t>system-</w:t>
      </w:r>
    </w:p>
    <w:p w:rsidR="00F758F4" w:rsidRPr="00974D94" w:rsidRDefault="00F758F4" w:rsidP="00F758F4">
      <w:pPr>
        <w:pStyle w:val="NoSpacing"/>
        <w:jc w:val="both"/>
        <w:rPr>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851"/>
        <w:gridCol w:w="992"/>
        <w:gridCol w:w="3685"/>
      </w:tblGrid>
      <w:tr w:rsidR="00F758F4" w:rsidRPr="00974D94" w:rsidTr="002A18A6">
        <w:trPr>
          <w:trHeight w:val="250"/>
        </w:trPr>
        <w:tc>
          <w:tcPr>
            <w:tcW w:w="675" w:type="dxa"/>
            <w:vMerge w:val="restart"/>
          </w:tcPr>
          <w:p w:rsidR="00F758F4" w:rsidRPr="00974D94" w:rsidRDefault="00F758F4" w:rsidP="00F758F4">
            <w:pPr>
              <w:pStyle w:val="NoSpacing"/>
              <w:jc w:val="both"/>
              <w:rPr>
                <w:sz w:val="16"/>
                <w:szCs w:val="16"/>
                <w:lang w:bidi="hi-IN"/>
              </w:rPr>
            </w:pPr>
            <w:r w:rsidRPr="00974D94">
              <w:rPr>
                <w:rFonts w:cstheme="minorBidi"/>
                <w:sz w:val="16"/>
                <w:szCs w:val="16"/>
                <w:cs/>
                <w:lang w:bidi="hi-IN"/>
              </w:rPr>
              <w:t>क्रम</w:t>
            </w:r>
            <w:r w:rsidRPr="00974D94">
              <w:rPr>
                <w:sz w:val="16"/>
                <w:szCs w:val="16"/>
                <w:lang w:bidi="hi-IN"/>
              </w:rPr>
              <w:t>/</w:t>
            </w:r>
          </w:p>
          <w:p w:rsidR="00F758F4" w:rsidRPr="00974D94" w:rsidRDefault="00F758F4" w:rsidP="00F758F4">
            <w:pPr>
              <w:pStyle w:val="NoSpacing"/>
              <w:jc w:val="both"/>
              <w:rPr>
                <w:sz w:val="16"/>
                <w:szCs w:val="16"/>
                <w:cs/>
                <w:lang w:bidi="hi-IN"/>
              </w:rPr>
            </w:pPr>
            <w:r w:rsidRPr="00974D94">
              <w:rPr>
                <w:sz w:val="16"/>
                <w:szCs w:val="16"/>
                <w:lang w:bidi="hi-IN"/>
              </w:rPr>
              <w:t>S.N</w:t>
            </w:r>
          </w:p>
        </w:tc>
        <w:tc>
          <w:tcPr>
            <w:tcW w:w="2977" w:type="dxa"/>
          </w:tcPr>
          <w:p w:rsidR="00F758F4" w:rsidRPr="00974D94" w:rsidRDefault="00F758F4" w:rsidP="00F758F4">
            <w:pPr>
              <w:pStyle w:val="NoSpacing"/>
              <w:jc w:val="both"/>
              <w:rPr>
                <w:sz w:val="16"/>
                <w:szCs w:val="16"/>
                <w:lang w:bidi="hi-IN"/>
              </w:rPr>
            </w:pPr>
            <w:r w:rsidRPr="00974D94">
              <w:rPr>
                <w:rFonts w:cstheme="minorBidi"/>
                <w:sz w:val="16"/>
                <w:szCs w:val="16"/>
                <w:cs/>
                <w:lang w:bidi="hi-IN"/>
              </w:rPr>
              <w:t>मद</w:t>
            </w:r>
            <w:r w:rsidRPr="00974D94">
              <w:rPr>
                <w:sz w:val="16"/>
                <w:szCs w:val="16"/>
                <w:cs/>
                <w:lang w:bidi="hi-IN"/>
              </w:rPr>
              <w:t xml:space="preserve"> </w:t>
            </w:r>
            <w:r w:rsidRPr="00974D94">
              <w:rPr>
                <w:rFonts w:cstheme="minorBidi"/>
                <w:sz w:val="16"/>
                <w:szCs w:val="16"/>
                <w:cs/>
                <w:lang w:bidi="hi-IN"/>
              </w:rPr>
              <w:t>का</w:t>
            </w:r>
            <w:r w:rsidRPr="00974D94">
              <w:rPr>
                <w:sz w:val="16"/>
                <w:szCs w:val="16"/>
                <w:cs/>
                <w:lang w:bidi="hi-IN"/>
              </w:rPr>
              <w:t xml:space="preserve"> </w:t>
            </w:r>
            <w:r w:rsidRPr="00974D94">
              <w:rPr>
                <w:rFonts w:cstheme="minorBidi"/>
                <w:sz w:val="16"/>
                <w:szCs w:val="16"/>
                <w:cs/>
                <w:lang w:bidi="hi-IN"/>
              </w:rPr>
              <w:t>नाम</w:t>
            </w:r>
            <w:r w:rsidRPr="00974D94">
              <w:rPr>
                <w:sz w:val="16"/>
                <w:szCs w:val="16"/>
                <w:lang w:bidi="hi-IN"/>
              </w:rPr>
              <w:t>/Name of the item</w:t>
            </w:r>
          </w:p>
        </w:tc>
        <w:tc>
          <w:tcPr>
            <w:tcW w:w="851" w:type="dxa"/>
            <w:vMerge w:val="restart"/>
          </w:tcPr>
          <w:p w:rsidR="00F758F4" w:rsidRPr="00974D94" w:rsidRDefault="00F758F4" w:rsidP="00F758F4">
            <w:pPr>
              <w:pStyle w:val="NoSpacing"/>
              <w:jc w:val="both"/>
              <w:rPr>
                <w:sz w:val="16"/>
                <w:szCs w:val="16"/>
                <w:lang w:bidi="hi-IN"/>
              </w:rPr>
            </w:pPr>
            <w:r w:rsidRPr="00974D94">
              <w:rPr>
                <w:rFonts w:cs="Mangal"/>
                <w:sz w:val="16"/>
                <w:szCs w:val="16"/>
                <w:cs/>
                <w:lang w:bidi="hi-IN"/>
              </w:rPr>
              <w:t>मात्रा</w:t>
            </w:r>
            <w:r w:rsidRPr="00974D94">
              <w:rPr>
                <w:sz w:val="16"/>
                <w:szCs w:val="16"/>
                <w:cs/>
                <w:lang w:bidi="hi-IN"/>
              </w:rPr>
              <w:t>/</w:t>
            </w:r>
          </w:p>
          <w:p w:rsidR="00F758F4" w:rsidRPr="00974D94" w:rsidRDefault="00F758F4" w:rsidP="00F758F4">
            <w:pPr>
              <w:pStyle w:val="NoSpacing"/>
              <w:jc w:val="both"/>
              <w:rPr>
                <w:sz w:val="16"/>
                <w:szCs w:val="16"/>
                <w:lang w:bidi="hi-IN"/>
              </w:rPr>
            </w:pPr>
            <w:r w:rsidRPr="00974D94">
              <w:rPr>
                <w:sz w:val="16"/>
                <w:szCs w:val="16"/>
                <w:lang w:bidi="hi-IN"/>
              </w:rPr>
              <w:t>quantity</w:t>
            </w:r>
          </w:p>
        </w:tc>
        <w:tc>
          <w:tcPr>
            <w:tcW w:w="992" w:type="dxa"/>
            <w:vMerge w:val="restart"/>
          </w:tcPr>
          <w:p w:rsidR="00F758F4" w:rsidRPr="00974D94" w:rsidRDefault="00F758F4" w:rsidP="00F758F4">
            <w:pPr>
              <w:pStyle w:val="NoSpacing"/>
              <w:jc w:val="both"/>
              <w:rPr>
                <w:sz w:val="16"/>
                <w:szCs w:val="16"/>
                <w:lang w:bidi="hi-IN"/>
              </w:rPr>
            </w:pPr>
            <w:r w:rsidRPr="00974D94">
              <w:rPr>
                <w:rFonts w:cs="Mangal"/>
                <w:sz w:val="16"/>
                <w:szCs w:val="16"/>
                <w:cs/>
                <w:lang w:bidi="hi-IN"/>
              </w:rPr>
              <w:t>ईएमडी</w:t>
            </w:r>
          </w:p>
          <w:p w:rsidR="00F758F4" w:rsidRPr="00974D94" w:rsidRDefault="00F758F4" w:rsidP="00F758F4">
            <w:pPr>
              <w:pStyle w:val="NoSpacing"/>
              <w:jc w:val="both"/>
              <w:rPr>
                <w:sz w:val="16"/>
                <w:szCs w:val="16"/>
                <w:lang w:bidi="hi-IN"/>
              </w:rPr>
            </w:pPr>
            <w:r w:rsidRPr="00974D94">
              <w:rPr>
                <w:sz w:val="16"/>
                <w:szCs w:val="16"/>
                <w:lang w:bidi="hi-IN"/>
              </w:rPr>
              <w:t>EMD in INR</w:t>
            </w:r>
          </w:p>
        </w:tc>
        <w:tc>
          <w:tcPr>
            <w:tcW w:w="3685" w:type="dxa"/>
            <w:vMerge w:val="restart"/>
          </w:tcPr>
          <w:p w:rsidR="00F758F4" w:rsidRPr="00974D94" w:rsidRDefault="00F758F4" w:rsidP="00F758F4">
            <w:pPr>
              <w:pStyle w:val="NoSpacing"/>
              <w:jc w:val="both"/>
              <w:rPr>
                <w:sz w:val="16"/>
                <w:szCs w:val="16"/>
                <w:lang w:bidi="hi-IN"/>
              </w:rPr>
            </w:pPr>
            <w:r w:rsidRPr="00974D94">
              <w:rPr>
                <w:rFonts w:cs="Mangal"/>
                <w:sz w:val="16"/>
                <w:szCs w:val="16"/>
                <w:cs/>
                <w:lang w:bidi="hi-IN"/>
              </w:rPr>
              <w:t>बोलीपूर्व</w:t>
            </w:r>
            <w:r w:rsidRPr="00974D94">
              <w:rPr>
                <w:sz w:val="16"/>
                <w:szCs w:val="16"/>
                <w:cs/>
                <w:lang w:bidi="hi-IN"/>
              </w:rPr>
              <w:t xml:space="preserve"> </w:t>
            </w:r>
            <w:r w:rsidRPr="00974D94">
              <w:rPr>
                <w:rFonts w:cs="Mangal"/>
                <w:sz w:val="16"/>
                <w:szCs w:val="16"/>
                <w:cs/>
                <w:lang w:bidi="hi-IN"/>
              </w:rPr>
              <w:t>सम्मलेन</w:t>
            </w:r>
            <w:r w:rsidRPr="00974D94">
              <w:rPr>
                <w:sz w:val="16"/>
                <w:szCs w:val="16"/>
                <w:cs/>
                <w:lang w:bidi="hi-IN"/>
              </w:rPr>
              <w:t xml:space="preserve"> </w:t>
            </w:r>
            <w:r w:rsidRPr="00974D94">
              <w:rPr>
                <w:rFonts w:cs="Mangal"/>
                <w:sz w:val="16"/>
                <w:szCs w:val="16"/>
                <w:cs/>
                <w:lang w:bidi="hi-IN"/>
              </w:rPr>
              <w:t>का</w:t>
            </w:r>
            <w:r w:rsidRPr="00974D94">
              <w:rPr>
                <w:sz w:val="16"/>
                <w:szCs w:val="16"/>
                <w:cs/>
                <w:lang w:bidi="hi-IN"/>
              </w:rPr>
              <w:t xml:space="preserve"> </w:t>
            </w:r>
            <w:r w:rsidRPr="00974D94">
              <w:rPr>
                <w:rFonts w:cs="Mangal"/>
                <w:sz w:val="16"/>
                <w:szCs w:val="16"/>
                <w:cs/>
                <w:lang w:bidi="hi-IN"/>
              </w:rPr>
              <w:t>स्थान</w:t>
            </w:r>
            <w:r w:rsidRPr="00974D94">
              <w:rPr>
                <w:sz w:val="16"/>
                <w:szCs w:val="16"/>
                <w:lang w:bidi="hi-IN"/>
              </w:rPr>
              <w:t>,</w:t>
            </w:r>
            <w:r w:rsidRPr="00974D94">
              <w:rPr>
                <w:sz w:val="16"/>
                <w:szCs w:val="16"/>
                <w:cs/>
                <w:lang w:bidi="hi-IN"/>
              </w:rPr>
              <w:t xml:space="preserve"> </w:t>
            </w:r>
            <w:r w:rsidRPr="00974D94">
              <w:rPr>
                <w:rFonts w:cs="Mangal"/>
                <w:sz w:val="16"/>
                <w:szCs w:val="16"/>
                <w:cs/>
                <w:lang w:bidi="hi-IN"/>
              </w:rPr>
              <w:t>दिनांक</w:t>
            </w:r>
            <w:r w:rsidRPr="00974D94">
              <w:rPr>
                <w:sz w:val="16"/>
                <w:szCs w:val="16"/>
                <w:cs/>
                <w:lang w:bidi="hi-IN"/>
              </w:rPr>
              <w:t xml:space="preserve"> </w:t>
            </w:r>
            <w:r w:rsidRPr="00974D94">
              <w:rPr>
                <w:rFonts w:cs="Mangal"/>
                <w:sz w:val="16"/>
                <w:szCs w:val="16"/>
                <w:cs/>
                <w:lang w:bidi="hi-IN"/>
              </w:rPr>
              <w:t>व</w:t>
            </w:r>
            <w:r w:rsidRPr="00974D94">
              <w:rPr>
                <w:sz w:val="16"/>
                <w:szCs w:val="16"/>
                <w:cs/>
                <w:lang w:bidi="hi-IN"/>
              </w:rPr>
              <w:t xml:space="preserve"> </w:t>
            </w:r>
            <w:r w:rsidRPr="00974D94">
              <w:rPr>
                <w:rFonts w:cs="Mangal"/>
                <w:sz w:val="16"/>
                <w:szCs w:val="16"/>
                <w:cs/>
                <w:lang w:bidi="hi-IN"/>
              </w:rPr>
              <w:t>समय</w:t>
            </w:r>
            <w:r w:rsidRPr="00974D94">
              <w:rPr>
                <w:sz w:val="16"/>
                <w:szCs w:val="16"/>
                <w:cs/>
                <w:lang w:bidi="hi-IN"/>
              </w:rPr>
              <w:t xml:space="preserve"> /</w:t>
            </w:r>
            <w:r w:rsidRPr="00974D94">
              <w:rPr>
                <w:sz w:val="16"/>
                <w:szCs w:val="16"/>
                <w:lang w:bidi="hi-IN"/>
              </w:rPr>
              <w:t>Venue, Date &amp; time Pre-Bid Conference</w:t>
            </w:r>
          </w:p>
        </w:tc>
      </w:tr>
      <w:tr w:rsidR="00F758F4" w:rsidRPr="00974D94" w:rsidTr="002A18A6">
        <w:trPr>
          <w:trHeight w:val="462"/>
        </w:trPr>
        <w:tc>
          <w:tcPr>
            <w:tcW w:w="675" w:type="dxa"/>
            <w:vMerge/>
          </w:tcPr>
          <w:p w:rsidR="00F758F4" w:rsidRPr="00974D94" w:rsidRDefault="00F758F4" w:rsidP="00F758F4">
            <w:pPr>
              <w:pStyle w:val="NoSpacing"/>
              <w:jc w:val="both"/>
              <w:rPr>
                <w:sz w:val="18"/>
                <w:szCs w:val="18"/>
                <w:cs/>
                <w:lang w:bidi="hi-IN"/>
              </w:rPr>
            </w:pPr>
          </w:p>
        </w:tc>
        <w:tc>
          <w:tcPr>
            <w:tcW w:w="2977" w:type="dxa"/>
            <w:tcBorders>
              <w:bottom w:val="single" w:sz="4" w:space="0" w:color="auto"/>
            </w:tcBorders>
          </w:tcPr>
          <w:p w:rsidR="00F758F4" w:rsidRPr="00974D94" w:rsidRDefault="00F758F4" w:rsidP="00F758F4">
            <w:pPr>
              <w:pStyle w:val="NoSpacing"/>
              <w:jc w:val="both"/>
              <w:rPr>
                <w:sz w:val="16"/>
                <w:szCs w:val="16"/>
                <w:lang w:bidi="hi-IN"/>
              </w:rPr>
            </w:pPr>
            <w:r w:rsidRPr="00974D94">
              <w:rPr>
                <w:rFonts w:cs="Mangal"/>
                <w:sz w:val="16"/>
                <w:szCs w:val="16"/>
                <w:cs/>
                <w:lang w:bidi="hi-IN"/>
              </w:rPr>
              <w:t>पत्रवाली</w:t>
            </w:r>
            <w:r w:rsidRPr="00974D94">
              <w:rPr>
                <w:sz w:val="16"/>
                <w:szCs w:val="16"/>
                <w:cs/>
                <w:lang w:bidi="hi-IN"/>
              </w:rPr>
              <w:t xml:space="preserve"> </w:t>
            </w:r>
            <w:r w:rsidRPr="00974D94">
              <w:rPr>
                <w:rFonts w:cs="Mangal"/>
                <w:sz w:val="16"/>
                <w:szCs w:val="16"/>
                <w:cs/>
                <w:lang w:bidi="hi-IN"/>
              </w:rPr>
              <w:t>संख्या</w:t>
            </w:r>
            <w:r w:rsidRPr="00974D94">
              <w:rPr>
                <w:sz w:val="16"/>
                <w:szCs w:val="16"/>
                <w:cs/>
                <w:lang w:bidi="hi-IN"/>
              </w:rPr>
              <w:t>/</w:t>
            </w:r>
            <w:r w:rsidRPr="00974D94">
              <w:rPr>
                <w:sz w:val="16"/>
                <w:szCs w:val="16"/>
                <w:lang w:bidi="hi-IN"/>
              </w:rPr>
              <w:t>File</w:t>
            </w:r>
            <w:r w:rsidRPr="00974D94">
              <w:rPr>
                <w:sz w:val="16"/>
                <w:szCs w:val="16"/>
                <w:cs/>
                <w:lang w:bidi="hi-IN"/>
              </w:rPr>
              <w:t xml:space="preserve"> </w:t>
            </w:r>
            <w:r w:rsidRPr="00974D94">
              <w:rPr>
                <w:sz w:val="16"/>
                <w:szCs w:val="16"/>
                <w:lang w:bidi="hi-IN"/>
              </w:rPr>
              <w:t>No.</w:t>
            </w:r>
          </w:p>
          <w:p w:rsidR="00F758F4" w:rsidRPr="00974D94" w:rsidRDefault="00F758F4" w:rsidP="00F758F4">
            <w:pPr>
              <w:pStyle w:val="NoSpacing"/>
              <w:jc w:val="both"/>
              <w:rPr>
                <w:sz w:val="18"/>
                <w:szCs w:val="18"/>
                <w:cs/>
                <w:lang w:bidi="hi-IN"/>
              </w:rPr>
            </w:pPr>
            <w:r w:rsidRPr="00974D94">
              <w:rPr>
                <w:sz w:val="16"/>
                <w:szCs w:val="16"/>
                <w:lang w:bidi="hi-IN"/>
              </w:rPr>
              <w:t>CIMFR/PUR-14 (11) 2018</w:t>
            </w:r>
          </w:p>
        </w:tc>
        <w:tc>
          <w:tcPr>
            <w:tcW w:w="851" w:type="dxa"/>
            <w:vMerge/>
          </w:tcPr>
          <w:p w:rsidR="00F758F4" w:rsidRPr="00974D94" w:rsidRDefault="00F758F4" w:rsidP="00F758F4">
            <w:pPr>
              <w:pStyle w:val="NoSpacing"/>
              <w:jc w:val="both"/>
              <w:rPr>
                <w:sz w:val="18"/>
                <w:szCs w:val="18"/>
                <w:cs/>
                <w:lang w:bidi="hi-IN"/>
              </w:rPr>
            </w:pPr>
          </w:p>
        </w:tc>
        <w:tc>
          <w:tcPr>
            <w:tcW w:w="992" w:type="dxa"/>
            <w:vMerge/>
          </w:tcPr>
          <w:p w:rsidR="00F758F4" w:rsidRPr="00974D94" w:rsidRDefault="00F758F4" w:rsidP="00F758F4">
            <w:pPr>
              <w:pStyle w:val="NoSpacing"/>
              <w:jc w:val="both"/>
              <w:rPr>
                <w:sz w:val="18"/>
                <w:szCs w:val="18"/>
                <w:cs/>
                <w:lang w:bidi="hi-IN"/>
              </w:rPr>
            </w:pPr>
          </w:p>
        </w:tc>
        <w:tc>
          <w:tcPr>
            <w:tcW w:w="3685" w:type="dxa"/>
            <w:vMerge/>
          </w:tcPr>
          <w:p w:rsidR="00F758F4" w:rsidRPr="00974D94" w:rsidRDefault="00F758F4" w:rsidP="00F758F4">
            <w:pPr>
              <w:pStyle w:val="NoSpacing"/>
              <w:jc w:val="both"/>
              <w:rPr>
                <w:sz w:val="18"/>
                <w:szCs w:val="18"/>
                <w:cs/>
                <w:lang w:bidi="hi-IN"/>
              </w:rPr>
            </w:pPr>
          </w:p>
        </w:tc>
      </w:tr>
      <w:tr w:rsidR="00F758F4" w:rsidRPr="00974D94" w:rsidTr="002A18A6">
        <w:tc>
          <w:tcPr>
            <w:tcW w:w="675" w:type="dxa"/>
          </w:tcPr>
          <w:p w:rsidR="00F758F4" w:rsidRPr="00974D94" w:rsidRDefault="00F758F4" w:rsidP="00F758F4">
            <w:pPr>
              <w:pStyle w:val="NoSpacing"/>
              <w:jc w:val="both"/>
              <w:rPr>
                <w:sz w:val="18"/>
                <w:szCs w:val="18"/>
                <w:lang w:bidi="hi-IN"/>
              </w:rPr>
            </w:pPr>
            <w:r w:rsidRPr="00974D94">
              <w:rPr>
                <w:sz w:val="18"/>
                <w:szCs w:val="18"/>
                <w:cs/>
                <w:lang w:bidi="hi-IN"/>
              </w:rPr>
              <w:t>1.</w:t>
            </w:r>
          </w:p>
        </w:tc>
        <w:tc>
          <w:tcPr>
            <w:tcW w:w="2977" w:type="dxa"/>
          </w:tcPr>
          <w:p w:rsidR="00F758F4" w:rsidRPr="00974D94" w:rsidRDefault="002A18A6" w:rsidP="00F758F4">
            <w:pPr>
              <w:pStyle w:val="NoSpacing"/>
              <w:jc w:val="both"/>
              <w:rPr>
                <w:sz w:val="20"/>
                <w:szCs w:val="20"/>
                <w:lang w:bidi="hi-IN"/>
              </w:rPr>
            </w:pPr>
            <w:r w:rsidRPr="00974D94">
              <w:rPr>
                <w:rFonts w:cstheme="minorBidi"/>
                <w:sz w:val="18"/>
                <w:szCs w:val="18"/>
                <w:cs/>
                <w:lang w:bidi="hi-IN"/>
              </w:rPr>
              <w:t>वेवलेंथ</w:t>
            </w:r>
            <w:r w:rsidRPr="00974D94">
              <w:rPr>
                <w:sz w:val="18"/>
                <w:szCs w:val="18"/>
                <w:cs/>
                <w:lang w:bidi="hi-IN"/>
              </w:rPr>
              <w:t xml:space="preserve"> </w:t>
            </w:r>
            <w:r w:rsidRPr="00974D94">
              <w:rPr>
                <w:rFonts w:cstheme="minorBidi"/>
                <w:sz w:val="18"/>
                <w:szCs w:val="18"/>
                <w:cs/>
                <w:lang w:bidi="hi-IN"/>
              </w:rPr>
              <w:t>डिसपेरसिव</w:t>
            </w:r>
            <w:r w:rsidRPr="00974D94">
              <w:rPr>
                <w:sz w:val="18"/>
                <w:szCs w:val="18"/>
                <w:cs/>
                <w:lang w:bidi="hi-IN"/>
              </w:rPr>
              <w:t xml:space="preserve"> </w:t>
            </w:r>
            <w:r w:rsidRPr="00974D94">
              <w:rPr>
                <w:rFonts w:cstheme="minorBidi"/>
                <w:sz w:val="18"/>
                <w:szCs w:val="18"/>
                <w:cs/>
                <w:lang w:bidi="hi-IN"/>
              </w:rPr>
              <w:t>एक्स</w:t>
            </w:r>
            <w:r w:rsidRPr="00974D94">
              <w:rPr>
                <w:sz w:val="18"/>
                <w:szCs w:val="18"/>
                <w:cs/>
                <w:lang w:bidi="hi-IN"/>
              </w:rPr>
              <w:t>-</w:t>
            </w:r>
            <w:r w:rsidRPr="00974D94">
              <w:rPr>
                <w:rFonts w:cstheme="minorBidi"/>
                <w:sz w:val="18"/>
                <w:szCs w:val="18"/>
                <w:cs/>
                <w:lang w:bidi="hi-IN"/>
              </w:rPr>
              <w:t>रेफ़्लोरोसेंस</w:t>
            </w:r>
            <w:r w:rsidRPr="00974D94">
              <w:rPr>
                <w:sz w:val="18"/>
                <w:szCs w:val="18"/>
                <w:cs/>
                <w:lang w:bidi="hi-IN"/>
              </w:rPr>
              <w:t xml:space="preserve"> </w:t>
            </w:r>
            <w:r w:rsidRPr="00974D94">
              <w:rPr>
                <w:rFonts w:cstheme="minorBidi"/>
                <w:sz w:val="18"/>
                <w:szCs w:val="18"/>
                <w:cs/>
                <w:lang w:bidi="hi-IN"/>
              </w:rPr>
              <w:t>स्पेक्ट्रोमीटर</w:t>
            </w:r>
            <w:r w:rsidRPr="00974D94">
              <w:rPr>
                <w:sz w:val="18"/>
                <w:szCs w:val="18"/>
                <w:cs/>
                <w:lang w:bidi="hi-IN"/>
              </w:rPr>
              <w:t xml:space="preserve"> </w:t>
            </w:r>
            <w:r w:rsidRPr="00974D94">
              <w:rPr>
                <w:rFonts w:cstheme="minorBidi"/>
                <w:sz w:val="18"/>
                <w:szCs w:val="18"/>
                <w:cs/>
                <w:lang w:bidi="hi-IN"/>
              </w:rPr>
              <w:t>विद</w:t>
            </w:r>
            <w:r w:rsidRPr="00974D94">
              <w:rPr>
                <w:sz w:val="18"/>
                <w:szCs w:val="18"/>
                <w:cs/>
                <w:lang w:bidi="hi-IN"/>
              </w:rPr>
              <w:t xml:space="preserve"> </w:t>
            </w:r>
            <w:r w:rsidRPr="00974D94">
              <w:rPr>
                <w:rFonts w:cstheme="minorBidi"/>
                <w:sz w:val="18"/>
                <w:szCs w:val="18"/>
                <w:cs/>
                <w:lang w:bidi="hi-IN"/>
              </w:rPr>
              <w:t>रिक्वाइर्ड</w:t>
            </w:r>
            <w:r w:rsidRPr="00974D94">
              <w:rPr>
                <w:sz w:val="18"/>
                <w:szCs w:val="18"/>
                <w:cs/>
                <w:lang w:bidi="hi-IN"/>
              </w:rPr>
              <w:t xml:space="preserve"> </w:t>
            </w:r>
            <w:r w:rsidRPr="00974D94">
              <w:rPr>
                <w:rFonts w:cstheme="minorBidi"/>
                <w:sz w:val="18"/>
                <w:szCs w:val="18"/>
                <w:cs/>
                <w:lang w:bidi="hi-IN"/>
              </w:rPr>
              <w:t>एक्सेसरीज़</w:t>
            </w:r>
            <w:r w:rsidRPr="00974D94">
              <w:rPr>
                <w:sz w:val="18"/>
                <w:szCs w:val="18"/>
                <w:lang w:bidi="hi-IN"/>
              </w:rPr>
              <w:t>/</w:t>
            </w:r>
            <w:r w:rsidR="00925008" w:rsidRPr="00974D94">
              <w:rPr>
                <w:sz w:val="18"/>
                <w:szCs w:val="18"/>
              </w:rPr>
              <w:t>wavelength</w:t>
            </w:r>
            <w:r w:rsidR="00925008" w:rsidRPr="00974D94">
              <w:t xml:space="preserve"> dispersive X-ray Fluorescence Spectrometer (WDXRF) with required accessories</w:t>
            </w:r>
          </w:p>
        </w:tc>
        <w:tc>
          <w:tcPr>
            <w:tcW w:w="851" w:type="dxa"/>
          </w:tcPr>
          <w:p w:rsidR="00F758F4" w:rsidRPr="00974D94" w:rsidRDefault="00F758F4" w:rsidP="00F758F4">
            <w:pPr>
              <w:pStyle w:val="NoSpacing"/>
              <w:jc w:val="both"/>
              <w:rPr>
                <w:sz w:val="16"/>
                <w:szCs w:val="16"/>
                <w:lang w:bidi="hi-IN"/>
              </w:rPr>
            </w:pPr>
            <w:r w:rsidRPr="00974D94">
              <w:rPr>
                <w:sz w:val="16"/>
                <w:szCs w:val="16"/>
                <w:lang w:bidi="hi-IN"/>
              </w:rPr>
              <w:t>ONE</w:t>
            </w:r>
          </w:p>
        </w:tc>
        <w:tc>
          <w:tcPr>
            <w:tcW w:w="992" w:type="dxa"/>
          </w:tcPr>
          <w:p w:rsidR="00F758F4" w:rsidRPr="00974D94" w:rsidRDefault="00F758F4" w:rsidP="00F758F4">
            <w:pPr>
              <w:pStyle w:val="NoSpacing"/>
              <w:jc w:val="both"/>
              <w:rPr>
                <w:sz w:val="16"/>
                <w:szCs w:val="16"/>
                <w:lang w:bidi="hi-IN"/>
              </w:rPr>
            </w:pPr>
            <w:r w:rsidRPr="00974D94">
              <w:rPr>
                <w:rFonts w:cs="Mangal"/>
                <w:sz w:val="16"/>
                <w:szCs w:val="16"/>
                <w:cs/>
                <w:lang w:bidi="hi-IN"/>
              </w:rPr>
              <w:t>रु</w:t>
            </w:r>
            <w:r w:rsidRPr="00974D94">
              <w:rPr>
                <w:sz w:val="16"/>
                <w:szCs w:val="16"/>
                <w:cs/>
                <w:lang w:bidi="hi-IN"/>
              </w:rPr>
              <w:t>0</w:t>
            </w:r>
            <w:r w:rsidR="00260E83" w:rsidRPr="00974D94">
              <w:rPr>
                <w:rFonts w:cs="Mangal"/>
                <w:sz w:val="16"/>
                <w:szCs w:val="16"/>
                <w:cs/>
                <w:lang w:bidi="hi-IN"/>
              </w:rPr>
              <w:t>तीन</w:t>
            </w:r>
            <w:r w:rsidR="00260E83" w:rsidRPr="00974D94">
              <w:rPr>
                <w:sz w:val="16"/>
                <w:szCs w:val="16"/>
                <w:cs/>
                <w:lang w:bidi="hi-IN"/>
              </w:rPr>
              <w:t xml:space="preserve"> </w:t>
            </w:r>
            <w:r w:rsidR="00260E83" w:rsidRPr="00974D94">
              <w:rPr>
                <w:rFonts w:cs="Mangal"/>
                <w:sz w:val="16"/>
                <w:szCs w:val="16"/>
                <w:cs/>
                <w:lang w:bidi="hi-IN"/>
              </w:rPr>
              <w:t>लाख</w:t>
            </w:r>
            <w:r w:rsidR="00260E83" w:rsidRPr="00974D94">
              <w:rPr>
                <w:sz w:val="16"/>
                <w:szCs w:val="16"/>
                <w:cs/>
                <w:lang w:bidi="hi-IN"/>
              </w:rPr>
              <w:t xml:space="preserve"> </w:t>
            </w:r>
            <w:r w:rsidR="00260E83" w:rsidRPr="00974D94">
              <w:rPr>
                <w:rFonts w:cs="Mangal"/>
                <w:sz w:val="16"/>
                <w:szCs w:val="16"/>
                <w:cs/>
                <w:lang w:bidi="hi-IN"/>
              </w:rPr>
              <w:t>पचत्तर</w:t>
            </w:r>
            <w:r w:rsidRPr="00974D94">
              <w:rPr>
                <w:sz w:val="16"/>
                <w:szCs w:val="16"/>
                <w:cs/>
                <w:lang w:bidi="hi-IN"/>
              </w:rPr>
              <w:t xml:space="preserve"> </w:t>
            </w:r>
            <w:r w:rsidRPr="00974D94">
              <w:rPr>
                <w:rFonts w:cs="Mangal"/>
                <w:sz w:val="16"/>
                <w:szCs w:val="16"/>
                <w:cs/>
                <w:lang w:bidi="hi-IN"/>
              </w:rPr>
              <w:t>हज़ार</w:t>
            </w:r>
            <w:r w:rsidRPr="00974D94">
              <w:rPr>
                <w:sz w:val="16"/>
                <w:szCs w:val="16"/>
                <w:cs/>
                <w:lang w:bidi="hi-IN"/>
              </w:rPr>
              <w:t xml:space="preserve"> </w:t>
            </w:r>
            <w:r w:rsidRPr="00974D94">
              <w:rPr>
                <w:rFonts w:cs="Mangal"/>
                <w:sz w:val="16"/>
                <w:szCs w:val="16"/>
                <w:cs/>
                <w:lang w:bidi="hi-IN"/>
              </w:rPr>
              <w:t>मात्र</w:t>
            </w:r>
            <w:r w:rsidRPr="00974D94">
              <w:rPr>
                <w:sz w:val="16"/>
                <w:szCs w:val="16"/>
                <w:cs/>
                <w:lang w:bidi="hi-IN"/>
              </w:rPr>
              <w:t>/</w:t>
            </w:r>
          </w:p>
          <w:p w:rsidR="00F758F4" w:rsidRPr="00974D94" w:rsidRDefault="00F758F4" w:rsidP="00F758F4">
            <w:pPr>
              <w:pStyle w:val="NoSpacing"/>
              <w:jc w:val="both"/>
              <w:rPr>
                <w:sz w:val="16"/>
                <w:szCs w:val="16"/>
                <w:lang w:bidi="hi-IN"/>
              </w:rPr>
            </w:pPr>
            <w:r w:rsidRPr="00974D94">
              <w:rPr>
                <w:sz w:val="16"/>
                <w:szCs w:val="16"/>
                <w:lang w:bidi="hi-IN"/>
              </w:rPr>
              <w:t xml:space="preserve">Rs. </w:t>
            </w:r>
            <w:r w:rsidR="00260E83" w:rsidRPr="00974D94">
              <w:rPr>
                <w:sz w:val="16"/>
                <w:szCs w:val="16"/>
                <w:lang w:bidi="hi-IN"/>
              </w:rPr>
              <w:t>3,7</w:t>
            </w:r>
            <w:r w:rsidRPr="00974D94">
              <w:rPr>
                <w:sz w:val="16"/>
                <w:szCs w:val="16"/>
                <w:lang w:bidi="hi-IN"/>
              </w:rPr>
              <w:t>5,000/-</w:t>
            </w:r>
          </w:p>
        </w:tc>
        <w:tc>
          <w:tcPr>
            <w:tcW w:w="3685" w:type="dxa"/>
          </w:tcPr>
          <w:p w:rsidR="00F758F4" w:rsidRPr="00974D94" w:rsidRDefault="00F758F4" w:rsidP="00F758F4">
            <w:pPr>
              <w:pStyle w:val="NoSpacing"/>
              <w:jc w:val="both"/>
              <w:rPr>
                <w:sz w:val="16"/>
                <w:szCs w:val="16"/>
                <w:lang w:bidi="hi-IN"/>
              </w:rPr>
            </w:pPr>
            <w:r w:rsidRPr="00974D94">
              <w:rPr>
                <w:rFonts w:cs="Mangal"/>
                <w:sz w:val="16"/>
                <w:szCs w:val="16"/>
                <w:cs/>
                <w:lang w:bidi="hi-IN"/>
              </w:rPr>
              <w:t>सीएसआईआर</w:t>
            </w:r>
            <w:r w:rsidRPr="00974D94">
              <w:rPr>
                <w:sz w:val="16"/>
                <w:szCs w:val="16"/>
                <w:cs/>
                <w:lang w:bidi="hi-IN"/>
              </w:rPr>
              <w:t>-</w:t>
            </w:r>
            <w:r w:rsidRPr="00974D94">
              <w:rPr>
                <w:rFonts w:cs="Mangal"/>
                <w:sz w:val="16"/>
                <w:szCs w:val="16"/>
                <w:cs/>
                <w:lang w:bidi="hi-IN"/>
              </w:rPr>
              <w:t>सिंफर</w:t>
            </w:r>
            <w:r w:rsidRPr="00974D94">
              <w:rPr>
                <w:sz w:val="16"/>
                <w:szCs w:val="16"/>
                <w:lang w:bidi="hi-IN"/>
              </w:rPr>
              <w:t>,</w:t>
            </w:r>
            <w:r w:rsidRPr="00974D94">
              <w:rPr>
                <w:sz w:val="16"/>
                <w:szCs w:val="16"/>
                <w:cs/>
                <w:lang w:bidi="hi-IN"/>
              </w:rPr>
              <w:t xml:space="preserve"> </w:t>
            </w:r>
            <w:r w:rsidRPr="00974D94">
              <w:rPr>
                <w:rFonts w:cs="Mangal"/>
                <w:sz w:val="16"/>
                <w:szCs w:val="16"/>
                <w:cs/>
                <w:lang w:bidi="hi-IN"/>
              </w:rPr>
              <w:t>डिगवाडीह</w:t>
            </w:r>
            <w:r w:rsidRPr="00974D94">
              <w:rPr>
                <w:sz w:val="16"/>
                <w:szCs w:val="16"/>
                <w:cs/>
                <w:lang w:bidi="hi-IN"/>
              </w:rPr>
              <w:t xml:space="preserve"> </w:t>
            </w:r>
            <w:r w:rsidRPr="00974D94">
              <w:rPr>
                <w:rFonts w:cs="Mangal"/>
                <w:sz w:val="16"/>
                <w:szCs w:val="16"/>
                <w:cs/>
                <w:lang w:bidi="hi-IN"/>
              </w:rPr>
              <w:t>परिसर</w:t>
            </w:r>
            <w:r w:rsidRPr="00974D94">
              <w:rPr>
                <w:sz w:val="16"/>
                <w:szCs w:val="16"/>
                <w:lang w:bidi="hi-IN"/>
              </w:rPr>
              <w:t>/CSIR-CIMFR,</w:t>
            </w:r>
            <w:r w:rsidRPr="00974D94">
              <w:rPr>
                <w:sz w:val="16"/>
                <w:szCs w:val="16"/>
                <w:cs/>
                <w:lang w:bidi="hi-IN"/>
              </w:rPr>
              <w:t xml:space="preserve"> </w:t>
            </w:r>
            <w:r w:rsidRPr="00974D94">
              <w:rPr>
                <w:sz w:val="16"/>
                <w:szCs w:val="16"/>
                <w:lang w:bidi="hi-IN"/>
              </w:rPr>
              <w:t xml:space="preserve"> Digwadih Campus,--</w:t>
            </w:r>
          </w:p>
          <w:p w:rsidR="00F758F4" w:rsidRPr="00974D94" w:rsidRDefault="00F758F4" w:rsidP="00F758F4">
            <w:pPr>
              <w:pStyle w:val="NoSpacing"/>
              <w:jc w:val="both"/>
              <w:rPr>
                <w:b/>
                <w:bCs/>
                <w:lang w:bidi="hi-IN"/>
              </w:rPr>
            </w:pPr>
            <w:r w:rsidRPr="00974D94">
              <w:rPr>
                <w:b/>
                <w:bCs/>
                <w:lang w:bidi="hi-IN"/>
              </w:rPr>
              <w:t>08.11.2018/ 10:30 a.m.(IST</w:t>
            </w:r>
            <w:r w:rsidRPr="00974D94">
              <w:rPr>
                <w:b/>
                <w:bCs/>
                <w:highlight w:val="yellow"/>
                <w:lang w:bidi="hi-IN"/>
              </w:rPr>
              <w:t>)</w:t>
            </w:r>
            <w:r w:rsidRPr="00974D94">
              <w:rPr>
                <w:b/>
                <w:bCs/>
                <w:lang w:bidi="hi-IN"/>
              </w:rPr>
              <w:t xml:space="preserve"> </w:t>
            </w:r>
          </w:p>
          <w:p w:rsidR="00F758F4" w:rsidRPr="00974D94" w:rsidRDefault="00F758F4" w:rsidP="00F758F4">
            <w:pPr>
              <w:pStyle w:val="NoSpacing"/>
              <w:jc w:val="both"/>
              <w:rPr>
                <w:b/>
                <w:bCs/>
                <w:sz w:val="16"/>
                <w:szCs w:val="16"/>
                <w:lang w:bidi="hi-IN"/>
              </w:rPr>
            </w:pPr>
          </w:p>
          <w:p w:rsidR="00F758F4" w:rsidRPr="00974D94" w:rsidRDefault="00F758F4" w:rsidP="00F758F4">
            <w:pPr>
              <w:pStyle w:val="NoSpacing"/>
              <w:jc w:val="both"/>
              <w:rPr>
                <w:sz w:val="16"/>
                <w:szCs w:val="16"/>
                <w:lang w:bidi="hi-IN"/>
              </w:rPr>
            </w:pPr>
          </w:p>
        </w:tc>
      </w:tr>
    </w:tbl>
    <w:p w:rsidR="00F758F4" w:rsidRPr="00974D94" w:rsidRDefault="00F758F4" w:rsidP="00F758F4">
      <w:pPr>
        <w:jc w:val="both"/>
        <w:rPr>
          <w:rFonts w:ascii="Times New Roman" w:hAnsi="Times New Roman" w:cs="Times New Roman"/>
          <w:bCs/>
          <w:i/>
          <w:sz w:val="18"/>
          <w:szCs w:val="18"/>
          <w:u w:val="single"/>
        </w:rPr>
      </w:pPr>
      <w:r w:rsidRPr="00974D94">
        <w:rPr>
          <w:rFonts w:ascii="Times New Roman" w:hAnsi="Times New Roman" w:cs="Mangal"/>
          <w:b/>
          <w:i/>
          <w:sz w:val="18"/>
          <w:szCs w:val="18"/>
          <w:u w:val="single"/>
          <w:cs/>
        </w:rPr>
        <w:t>कृपया</w:t>
      </w:r>
      <w:r w:rsidRPr="00974D94">
        <w:rPr>
          <w:rFonts w:ascii="Times New Roman" w:hAnsi="Times New Roman" w:cs="Times New Roman"/>
          <w:b/>
          <w:i/>
          <w:sz w:val="18"/>
          <w:szCs w:val="18"/>
          <w:u w:val="single"/>
          <w:cs/>
        </w:rPr>
        <w:t xml:space="preserve"> </w:t>
      </w:r>
      <w:r w:rsidRPr="00974D94">
        <w:rPr>
          <w:rFonts w:ascii="Times New Roman" w:hAnsi="Times New Roman" w:cs="Mangal"/>
          <w:b/>
          <w:i/>
          <w:sz w:val="18"/>
          <w:szCs w:val="18"/>
          <w:u w:val="single"/>
          <w:cs/>
        </w:rPr>
        <w:t>ध्यान</w:t>
      </w:r>
      <w:r w:rsidRPr="00974D94">
        <w:rPr>
          <w:rFonts w:ascii="Times New Roman" w:hAnsi="Times New Roman" w:cs="Times New Roman"/>
          <w:b/>
          <w:i/>
          <w:sz w:val="18"/>
          <w:szCs w:val="18"/>
          <w:u w:val="single"/>
          <w:cs/>
        </w:rPr>
        <w:t xml:space="preserve"> </w:t>
      </w:r>
      <w:r w:rsidRPr="00974D94">
        <w:rPr>
          <w:rFonts w:ascii="Times New Roman" w:hAnsi="Times New Roman" w:cs="Mangal"/>
          <w:b/>
          <w:i/>
          <w:sz w:val="18"/>
          <w:szCs w:val="18"/>
          <w:u w:val="single"/>
          <w:cs/>
        </w:rPr>
        <w:t>दें</w:t>
      </w:r>
      <w:r w:rsidRPr="00974D94">
        <w:rPr>
          <w:rFonts w:ascii="Times New Roman" w:hAnsi="Times New Roman" w:cs="Times New Roman"/>
          <w:bCs/>
          <w:i/>
          <w:sz w:val="18"/>
          <w:szCs w:val="18"/>
          <w:u w:val="single"/>
          <w:cs/>
        </w:rPr>
        <w:t>/</w:t>
      </w:r>
      <w:r w:rsidRPr="00974D94">
        <w:rPr>
          <w:rFonts w:ascii="Times New Roman" w:hAnsi="Times New Roman" w:cs="Times New Roman"/>
          <w:bCs/>
          <w:i/>
          <w:sz w:val="18"/>
          <w:szCs w:val="18"/>
          <w:u w:val="single"/>
        </w:rPr>
        <w:t>Please note-</w:t>
      </w:r>
    </w:p>
    <w:p w:rsidR="00F758F4" w:rsidRPr="00974D94" w:rsidRDefault="00F758F4" w:rsidP="00F758F4">
      <w:pPr>
        <w:pStyle w:val="NoSpacing"/>
        <w:jc w:val="both"/>
        <w:rPr>
          <w:bCs/>
          <w:i/>
          <w:sz w:val="18"/>
          <w:szCs w:val="18"/>
          <w:u w:val="single"/>
          <w:lang w:bidi="hi-IN"/>
        </w:rPr>
      </w:pPr>
      <w:r w:rsidRPr="00974D94">
        <w:rPr>
          <w:sz w:val="18"/>
          <w:szCs w:val="18"/>
          <w:lang w:val="en-IN" w:bidi="hi-IN"/>
        </w:rPr>
        <w:t>1</w:t>
      </w:r>
      <w:r w:rsidRPr="00974D94">
        <w:rPr>
          <w:bCs/>
          <w:i/>
          <w:sz w:val="18"/>
          <w:szCs w:val="18"/>
          <w:u w:val="single"/>
          <w:lang w:bidi="hi-IN"/>
        </w:rPr>
        <w:t>-</w:t>
      </w:r>
      <w:r w:rsidRPr="00974D94">
        <w:rPr>
          <w:rFonts w:cstheme="minorBidi"/>
          <w:sz w:val="18"/>
          <w:szCs w:val="18"/>
          <w:cs/>
          <w:lang w:bidi="hi-IN"/>
        </w:rPr>
        <w:t>बोलीपूर्व</w:t>
      </w:r>
      <w:r w:rsidRPr="00974D94">
        <w:rPr>
          <w:sz w:val="18"/>
          <w:szCs w:val="18"/>
          <w:cs/>
          <w:lang w:bidi="hi-IN"/>
        </w:rPr>
        <w:t xml:space="preserve"> </w:t>
      </w:r>
      <w:r w:rsidRPr="00974D94">
        <w:rPr>
          <w:rFonts w:cstheme="minorBidi"/>
          <w:sz w:val="18"/>
          <w:szCs w:val="18"/>
          <w:cs/>
          <w:lang w:bidi="hi-IN"/>
        </w:rPr>
        <w:t>सम्मेलन</w:t>
      </w:r>
      <w:r w:rsidRPr="00974D94">
        <w:rPr>
          <w:sz w:val="18"/>
          <w:szCs w:val="18"/>
          <w:rtl/>
          <w:cs/>
        </w:rPr>
        <w:t xml:space="preserve"> </w:t>
      </w:r>
      <w:r w:rsidRPr="00974D94">
        <w:rPr>
          <w:rFonts w:cs="Mangal"/>
          <w:sz w:val="18"/>
          <w:szCs w:val="18"/>
          <w:cs/>
          <w:lang w:bidi="hi-IN"/>
        </w:rPr>
        <w:t>व</w:t>
      </w:r>
      <w:r w:rsidRPr="00974D94">
        <w:rPr>
          <w:sz w:val="18"/>
          <w:szCs w:val="18"/>
          <w:rtl/>
          <w:cs/>
        </w:rPr>
        <w:t xml:space="preserve"> </w:t>
      </w:r>
      <w:r w:rsidRPr="00974D94">
        <w:rPr>
          <w:rFonts w:cs="Mangal"/>
          <w:sz w:val="18"/>
          <w:szCs w:val="18"/>
          <w:cs/>
          <w:lang w:bidi="hi-IN"/>
        </w:rPr>
        <w:t>बोली</w:t>
      </w:r>
      <w:r w:rsidRPr="00974D94">
        <w:rPr>
          <w:sz w:val="18"/>
          <w:szCs w:val="18"/>
          <w:rtl/>
          <w:cs/>
        </w:rPr>
        <w:t xml:space="preserve"> </w:t>
      </w:r>
      <w:r w:rsidRPr="00974D94">
        <w:rPr>
          <w:rFonts w:cs="Mangal"/>
          <w:sz w:val="18"/>
          <w:szCs w:val="18"/>
          <w:cs/>
          <w:lang w:bidi="hi-IN"/>
        </w:rPr>
        <w:t>जमा</w:t>
      </w:r>
      <w:r w:rsidRPr="00974D94">
        <w:rPr>
          <w:sz w:val="18"/>
          <w:szCs w:val="18"/>
          <w:rtl/>
          <w:cs/>
        </w:rPr>
        <w:t xml:space="preserve"> </w:t>
      </w:r>
      <w:r w:rsidRPr="00974D94">
        <w:rPr>
          <w:rFonts w:cs="Mangal"/>
          <w:sz w:val="18"/>
          <w:szCs w:val="18"/>
          <w:cs/>
          <w:lang w:bidi="hi-IN"/>
        </w:rPr>
        <w:t>करने</w:t>
      </w:r>
      <w:r w:rsidRPr="00974D94">
        <w:rPr>
          <w:sz w:val="18"/>
          <w:szCs w:val="18"/>
          <w:rtl/>
        </w:rPr>
        <w:t xml:space="preserve"> </w:t>
      </w:r>
      <w:r w:rsidRPr="00974D94">
        <w:rPr>
          <w:rFonts w:cs="Mangal"/>
          <w:sz w:val="18"/>
          <w:szCs w:val="18"/>
          <w:cs/>
          <w:lang w:bidi="hi-IN"/>
        </w:rPr>
        <w:t>क</w:t>
      </w:r>
      <w:r w:rsidRPr="00974D94">
        <w:rPr>
          <w:rFonts w:cstheme="minorBidi"/>
          <w:sz w:val="18"/>
          <w:szCs w:val="18"/>
          <w:cs/>
          <w:lang w:bidi="hi-IN"/>
        </w:rPr>
        <w:t>ा</w:t>
      </w:r>
      <w:r w:rsidRPr="00974D94">
        <w:rPr>
          <w:sz w:val="18"/>
          <w:szCs w:val="18"/>
          <w:cs/>
          <w:lang w:bidi="hi-IN"/>
        </w:rPr>
        <w:t xml:space="preserve"> </w:t>
      </w:r>
      <w:r w:rsidRPr="00974D94">
        <w:rPr>
          <w:rFonts w:cstheme="minorBidi"/>
          <w:sz w:val="18"/>
          <w:szCs w:val="18"/>
          <w:cs/>
          <w:lang w:bidi="hi-IN"/>
        </w:rPr>
        <w:t>स्थल</w:t>
      </w:r>
      <w:r w:rsidRPr="00974D94">
        <w:rPr>
          <w:sz w:val="18"/>
          <w:szCs w:val="18"/>
          <w:lang w:bidi="hi-IN"/>
        </w:rPr>
        <w:t>:</w:t>
      </w:r>
      <w:r w:rsidRPr="00974D94">
        <w:rPr>
          <w:sz w:val="18"/>
          <w:szCs w:val="18"/>
          <w:cs/>
          <w:lang w:bidi="hi-IN"/>
        </w:rPr>
        <w:t xml:space="preserve"> </w:t>
      </w:r>
      <w:r w:rsidRPr="00974D94">
        <w:rPr>
          <w:rFonts w:cstheme="minorBidi"/>
          <w:sz w:val="18"/>
          <w:szCs w:val="18"/>
          <w:cs/>
          <w:lang w:bidi="hi-IN"/>
        </w:rPr>
        <w:t>सीएसआईआर</w:t>
      </w:r>
      <w:r w:rsidRPr="00974D94">
        <w:rPr>
          <w:sz w:val="18"/>
          <w:szCs w:val="18"/>
          <w:rtl/>
          <w:cs/>
        </w:rPr>
        <w:t xml:space="preserve">- </w:t>
      </w:r>
      <w:r w:rsidRPr="00974D94">
        <w:rPr>
          <w:rFonts w:cstheme="minorBidi"/>
          <w:sz w:val="18"/>
          <w:szCs w:val="18"/>
          <w:cs/>
          <w:lang w:bidi="hi-IN"/>
        </w:rPr>
        <w:t>केन्द्रीय</w:t>
      </w:r>
      <w:r w:rsidRPr="00974D94">
        <w:rPr>
          <w:sz w:val="18"/>
          <w:szCs w:val="18"/>
          <w:cs/>
          <w:lang w:bidi="hi-IN"/>
        </w:rPr>
        <w:t xml:space="preserve"> </w:t>
      </w:r>
      <w:r w:rsidRPr="00974D94">
        <w:rPr>
          <w:rFonts w:cstheme="minorBidi"/>
          <w:sz w:val="18"/>
          <w:szCs w:val="18"/>
          <w:cs/>
          <w:lang w:bidi="hi-IN"/>
        </w:rPr>
        <w:t>खनन</w:t>
      </w:r>
      <w:r w:rsidRPr="00974D94">
        <w:rPr>
          <w:sz w:val="18"/>
          <w:szCs w:val="18"/>
          <w:cs/>
          <w:lang w:bidi="hi-IN"/>
        </w:rPr>
        <w:t xml:space="preserve"> </w:t>
      </w:r>
      <w:r w:rsidRPr="00974D94">
        <w:rPr>
          <w:rFonts w:cstheme="minorBidi"/>
          <w:sz w:val="18"/>
          <w:szCs w:val="18"/>
          <w:cs/>
          <w:lang w:bidi="hi-IN"/>
        </w:rPr>
        <w:t>एवं</w:t>
      </w:r>
      <w:r w:rsidRPr="00974D94">
        <w:rPr>
          <w:sz w:val="18"/>
          <w:szCs w:val="18"/>
          <w:cs/>
          <w:lang w:bidi="hi-IN"/>
        </w:rPr>
        <w:t xml:space="preserve"> </w:t>
      </w:r>
      <w:r w:rsidRPr="00974D94">
        <w:rPr>
          <w:rFonts w:cstheme="minorBidi"/>
          <w:sz w:val="18"/>
          <w:szCs w:val="18"/>
          <w:cs/>
          <w:lang w:bidi="hi-IN"/>
        </w:rPr>
        <w:t>ईंधन</w:t>
      </w:r>
      <w:r w:rsidRPr="00974D94">
        <w:rPr>
          <w:sz w:val="18"/>
          <w:szCs w:val="18"/>
          <w:cs/>
          <w:lang w:bidi="hi-IN"/>
        </w:rPr>
        <w:t xml:space="preserve"> </w:t>
      </w:r>
      <w:r w:rsidRPr="00974D94">
        <w:rPr>
          <w:rFonts w:cstheme="minorBidi"/>
          <w:sz w:val="18"/>
          <w:szCs w:val="18"/>
          <w:cs/>
          <w:lang w:bidi="hi-IN"/>
        </w:rPr>
        <w:t>अनुसंधान</w:t>
      </w:r>
      <w:r w:rsidRPr="00974D94">
        <w:rPr>
          <w:sz w:val="18"/>
          <w:szCs w:val="18"/>
          <w:cs/>
          <w:lang w:bidi="hi-IN"/>
        </w:rPr>
        <w:t xml:space="preserve"> </w:t>
      </w:r>
      <w:r w:rsidRPr="00974D94">
        <w:rPr>
          <w:rFonts w:cstheme="minorBidi"/>
          <w:sz w:val="18"/>
          <w:szCs w:val="18"/>
          <w:cs/>
          <w:lang w:bidi="hi-IN"/>
        </w:rPr>
        <w:t>संस्थान</w:t>
      </w:r>
      <w:r w:rsidRPr="00974D94">
        <w:rPr>
          <w:sz w:val="18"/>
          <w:szCs w:val="18"/>
          <w:lang w:bidi="hi-IN"/>
        </w:rPr>
        <w:t>,</w:t>
      </w:r>
      <w:r w:rsidRPr="00974D94">
        <w:rPr>
          <w:sz w:val="18"/>
          <w:szCs w:val="18"/>
          <w:cs/>
          <w:lang w:bidi="hi-IN"/>
        </w:rPr>
        <w:t xml:space="preserve"> </w:t>
      </w:r>
      <w:r w:rsidR="0082757C" w:rsidRPr="00974D94">
        <w:rPr>
          <w:rFonts w:cs="Mangal"/>
          <w:sz w:val="18"/>
          <w:szCs w:val="18"/>
          <w:cs/>
          <w:lang w:bidi="hi-IN"/>
        </w:rPr>
        <w:t>डिगवाडीह</w:t>
      </w:r>
      <w:r w:rsidR="0082757C" w:rsidRPr="00974D94">
        <w:rPr>
          <w:sz w:val="18"/>
          <w:szCs w:val="18"/>
          <w:cs/>
          <w:lang w:bidi="hi-IN"/>
        </w:rPr>
        <w:t xml:space="preserve"> </w:t>
      </w:r>
      <w:r w:rsidR="0082757C" w:rsidRPr="00974D94">
        <w:rPr>
          <w:rFonts w:cs="Mangal"/>
          <w:sz w:val="18"/>
          <w:szCs w:val="18"/>
          <w:cs/>
          <w:lang w:bidi="hi-IN"/>
        </w:rPr>
        <w:t>परिसर</w:t>
      </w:r>
      <w:r w:rsidRPr="00974D94">
        <w:rPr>
          <w:sz w:val="18"/>
          <w:szCs w:val="18"/>
          <w:lang w:bidi="hi-IN"/>
        </w:rPr>
        <w:t>,</w:t>
      </w:r>
      <w:r w:rsidRPr="00974D94">
        <w:rPr>
          <w:sz w:val="18"/>
          <w:szCs w:val="18"/>
          <w:cs/>
          <w:lang w:bidi="hi-IN"/>
        </w:rPr>
        <w:t xml:space="preserve"> </w:t>
      </w:r>
      <w:r w:rsidRPr="00974D94">
        <w:rPr>
          <w:rFonts w:cstheme="minorBidi"/>
          <w:sz w:val="18"/>
          <w:szCs w:val="18"/>
          <w:cs/>
          <w:lang w:bidi="hi-IN"/>
        </w:rPr>
        <w:t>धनबाद</w:t>
      </w:r>
      <w:r w:rsidRPr="00974D94">
        <w:rPr>
          <w:sz w:val="18"/>
          <w:szCs w:val="18"/>
          <w:cs/>
          <w:lang w:bidi="hi-IN"/>
        </w:rPr>
        <w:t xml:space="preserve"> </w:t>
      </w:r>
      <w:r w:rsidRPr="00974D94">
        <w:rPr>
          <w:rFonts w:cstheme="minorBidi"/>
          <w:sz w:val="18"/>
          <w:szCs w:val="18"/>
          <w:cs/>
          <w:lang w:bidi="hi-IN"/>
        </w:rPr>
        <w:t>झारखंड</w:t>
      </w:r>
      <w:r w:rsidRPr="00974D94">
        <w:rPr>
          <w:sz w:val="18"/>
          <w:szCs w:val="18"/>
          <w:lang w:bidi="hi-IN"/>
        </w:rPr>
        <w:t>,</w:t>
      </w:r>
      <w:r w:rsidRPr="00974D94">
        <w:rPr>
          <w:rFonts w:cstheme="minorBidi"/>
          <w:sz w:val="18"/>
          <w:szCs w:val="18"/>
          <w:cs/>
          <w:lang w:bidi="hi-IN"/>
        </w:rPr>
        <w:t>भारत</w:t>
      </w:r>
      <w:r w:rsidRPr="00974D94">
        <w:rPr>
          <w:sz w:val="18"/>
          <w:szCs w:val="18"/>
          <w:cs/>
          <w:lang w:bidi="hi-IN"/>
        </w:rPr>
        <w:t xml:space="preserve"> </w:t>
      </w:r>
      <w:r w:rsidRPr="00974D94">
        <w:rPr>
          <w:rFonts w:cstheme="minorBidi"/>
          <w:sz w:val="18"/>
          <w:szCs w:val="18"/>
          <w:cs/>
          <w:lang w:bidi="hi-IN"/>
        </w:rPr>
        <w:t>में</w:t>
      </w:r>
      <w:r w:rsidRPr="00974D94">
        <w:rPr>
          <w:sz w:val="18"/>
          <w:szCs w:val="18"/>
          <w:cs/>
          <w:lang w:bidi="hi-IN"/>
        </w:rPr>
        <w:t xml:space="preserve"> </w:t>
      </w:r>
      <w:r w:rsidRPr="00974D94">
        <w:rPr>
          <w:rFonts w:cstheme="minorBidi"/>
          <w:sz w:val="18"/>
          <w:szCs w:val="18"/>
          <w:cs/>
          <w:lang w:bidi="hi-IN"/>
        </w:rPr>
        <w:t>होगा</w:t>
      </w:r>
      <w:r w:rsidR="0082757C" w:rsidRPr="00974D94">
        <w:rPr>
          <w:sz w:val="18"/>
          <w:szCs w:val="18"/>
          <w:lang w:bidi="hi-IN"/>
        </w:rPr>
        <w:t>/ CSIR-CIMFR, Digwadih Campus</w:t>
      </w:r>
      <w:r w:rsidRPr="00974D94">
        <w:rPr>
          <w:sz w:val="18"/>
          <w:szCs w:val="18"/>
          <w:lang w:bidi="hi-IN"/>
        </w:rPr>
        <w:t>, Dhanbad (Jharkhand) India will the venue of PBC and bid submission/opening.</w:t>
      </w:r>
    </w:p>
    <w:p w:rsidR="00F758F4" w:rsidRPr="00974D94" w:rsidRDefault="00F758F4" w:rsidP="00F758F4">
      <w:pPr>
        <w:pStyle w:val="NoSpacing"/>
        <w:jc w:val="both"/>
        <w:rPr>
          <w:b/>
          <w:bCs/>
          <w:sz w:val="18"/>
          <w:szCs w:val="18"/>
          <w:lang w:bidi="hi-IN"/>
        </w:rPr>
      </w:pPr>
      <w:r w:rsidRPr="00974D94">
        <w:rPr>
          <w:sz w:val="18"/>
          <w:szCs w:val="18"/>
          <w:lang w:bidi="hi-IN"/>
        </w:rPr>
        <w:t>2</w:t>
      </w:r>
      <w:r w:rsidRPr="00974D94">
        <w:rPr>
          <w:sz w:val="18"/>
          <w:szCs w:val="18"/>
          <w:cs/>
          <w:lang w:bidi="hi-IN"/>
        </w:rPr>
        <w:t>-</w:t>
      </w:r>
      <w:r w:rsidRPr="00974D94">
        <w:rPr>
          <w:rFonts w:cstheme="minorBidi"/>
          <w:sz w:val="18"/>
          <w:szCs w:val="18"/>
          <w:cs/>
          <w:lang w:bidi="hi-IN"/>
        </w:rPr>
        <w:t>निविदा</w:t>
      </w:r>
      <w:r w:rsidRPr="00974D94">
        <w:rPr>
          <w:sz w:val="18"/>
          <w:szCs w:val="18"/>
          <w:cs/>
          <w:lang w:bidi="hi-IN"/>
        </w:rPr>
        <w:t xml:space="preserve"> </w:t>
      </w:r>
      <w:r w:rsidRPr="00974D94">
        <w:rPr>
          <w:rFonts w:cstheme="minorBidi"/>
          <w:sz w:val="18"/>
          <w:szCs w:val="18"/>
          <w:cs/>
          <w:lang w:bidi="hi-IN"/>
        </w:rPr>
        <w:t>जमा</w:t>
      </w:r>
      <w:r w:rsidRPr="00974D94">
        <w:rPr>
          <w:sz w:val="18"/>
          <w:szCs w:val="18"/>
          <w:cs/>
          <w:lang w:bidi="hi-IN"/>
        </w:rPr>
        <w:t xml:space="preserve"> </w:t>
      </w:r>
      <w:r w:rsidRPr="00974D94">
        <w:rPr>
          <w:rFonts w:cstheme="minorBidi"/>
          <w:sz w:val="18"/>
          <w:szCs w:val="18"/>
          <w:cs/>
          <w:lang w:bidi="hi-IN"/>
        </w:rPr>
        <w:t>करने</w:t>
      </w:r>
      <w:r w:rsidRPr="00974D94">
        <w:rPr>
          <w:sz w:val="18"/>
          <w:szCs w:val="18"/>
          <w:cs/>
          <w:lang w:bidi="hi-IN"/>
        </w:rPr>
        <w:t xml:space="preserve"> </w:t>
      </w:r>
      <w:r w:rsidRPr="00974D94">
        <w:rPr>
          <w:rFonts w:cstheme="minorBidi"/>
          <w:sz w:val="18"/>
          <w:szCs w:val="18"/>
          <w:cs/>
          <w:lang w:bidi="hi-IN"/>
        </w:rPr>
        <w:t>की</w:t>
      </w:r>
      <w:r w:rsidRPr="00974D94">
        <w:rPr>
          <w:sz w:val="18"/>
          <w:szCs w:val="18"/>
          <w:cs/>
          <w:lang w:bidi="hi-IN"/>
        </w:rPr>
        <w:t xml:space="preserve"> </w:t>
      </w:r>
      <w:r w:rsidRPr="00974D94">
        <w:rPr>
          <w:rFonts w:cstheme="minorBidi"/>
          <w:sz w:val="18"/>
          <w:szCs w:val="18"/>
          <w:cs/>
          <w:lang w:bidi="hi-IN"/>
        </w:rPr>
        <w:t>तिथि</w:t>
      </w:r>
      <w:r w:rsidRPr="00974D94">
        <w:rPr>
          <w:sz w:val="18"/>
          <w:szCs w:val="18"/>
          <w:cs/>
          <w:lang w:bidi="hi-IN"/>
        </w:rPr>
        <w:t xml:space="preserve"> </w:t>
      </w:r>
      <w:r w:rsidRPr="00974D94">
        <w:rPr>
          <w:rFonts w:cstheme="minorBidi"/>
          <w:sz w:val="18"/>
          <w:szCs w:val="18"/>
          <w:cs/>
          <w:lang w:bidi="hi-IN"/>
        </w:rPr>
        <w:t>व</w:t>
      </w:r>
      <w:r w:rsidRPr="00974D94">
        <w:rPr>
          <w:sz w:val="18"/>
          <w:szCs w:val="18"/>
          <w:cs/>
          <w:lang w:bidi="hi-IN"/>
        </w:rPr>
        <w:t xml:space="preserve"> </w:t>
      </w:r>
      <w:r w:rsidRPr="00974D94">
        <w:rPr>
          <w:rFonts w:cstheme="minorBidi"/>
          <w:sz w:val="18"/>
          <w:szCs w:val="18"/>
          <w:cs/>
          <w:lang w:bidi="hi-IN"/>
        </w:rPr>
        <w:t>समय</w:t>
      </w:r>
      <w:r w:rsidRPr="00974D94">
        <w:rPr>
          <w:sz w:val="18"/>
          <w:szCs w:val="18"/>
          <w:lang w:bidi="hi-IN"/>
        </w:rPr>
        <w:t>/Date &amp; time for bid submission</w:t>
      </w:r>
      <w:r w:rsidRPr="00974D94">
        <w:rPr>
          <w:sz w:val="18"/>
          <w:szCs w:val="18"/>
          <w:highlight w:val="yellow"/>
          <w:lang w:bidi="hi-IN"/>
        </w:rPr>
        <w:t xml:space="preserve">: </w:t>
      </w:r>
      <w:r w:rsidRPr="00974D94">
        <w:rPr>
          <w:b/>
          <w:bCs/>
          <w:sz w:val="18"/>
          <w:szCs w:val="18"/>
          <w:highlight w:val="yellow"/>
          <w:lang w:bidi="hi-IN"/>
        </w:rPr>
        <w:t>28.11. 2018/ 1:00 p.m.</w:t>
      </w:r>
      <w:r w:rsidRPr="00974D94">
        <w:rPr>
          <w:b/>
          <w:bCs/>
          <w:sz w:val="18"/>
          <w:szCs w:val="18"/>
          <w:lang w:bidi="hi-IN"/>
        </w:rPr>
        <w:t xml:space="preserve"> (IST)</w:t>
      </w:r>
    </w:p>
    <w:p w:rsidR="00F758F4" w:rsidRPr="00974D94" w:rsidRDefault="00F758F4" w:rsidP="00F758F4">
      <w:pPr>
        <w:pStyle w:val="NoSpacing"/>
        <w:jc w:val="both"/>
        <w:rPr>
          <w:b/>
          <w:bCs/>
          <w:sz w:val="18"/>
          <w:szCs w:val="18"/>
          <w:cs/>
          <w:lang w:bidi="hi-IN"/>
        </w:rPr>
      </w:pPr>
      <w:r w:rsidRPr="00974D94">
        <w:rPr>
          <w:sz w:val="18"/>
          <w:szCs w:val="18"/>
          <w:lang w:bidi="hi-IN"/>
        </w:rPr>
        <w:t>3</w:t>
      </w:r>
      <w:r w:rsidRPr="00974D94">
        <w:rPr>
          <w:sz w:val="18"/>
          <w:szCs w:val="18"/>
          <w:cs/>
          <w:lang w:bidi="hi-IN"/>
        </w:rPr>
        <w:t>-</w:t>
      </w:r>
      <w:r w:rsidRPr="00974D94">
        <w:rPr>
          <w:rFonts w:cstheme="minorBidi"/>
          <w:sz w:val="18"/>
          <w:szCs w:val="18"/>
          <w:cs/>
          <w:lang w:bidi="hi-IN"/>
        </w:rPr>
        <w:t>तकनीकी</w:t>
      </w:r>
      <w:r w:rsidRPr="00974D94">
        <w:rPr>
          <w:sz w:val="18"/>
          <w:szCs w:val="18"/>
          <w:cs/>
          <w:lang w:bidi="hi-IN"/>
        </w:rPr>
        <w:t xml:space="preserve"> </w:t>
      </w:r>
      <w:r w:rsidRPr="00974D94">
        <w:rPr>
          <w:rFonts w:cstheme="minorBidi"/>
          <w:sz w:val="18"/>
          <w:szCs w:val="18"/>
          <w:cs/>
          <w:lang w:bidi="hi-IN"/>
        </w:rPr>
        <w:t>निविदा</w:t>
      </w:r>
      <w:r w:rsidRPr="00974D94">
        <w:rPr>
          <w:sz w:val="18"/>
          <w:szCs w:val="18"/>
          <w:cs/>
          <w:lang w:bidi="hi-IN"/>
        </w:rPr>
        <w:t xml:space="preserve"> </w:t>
      </w:r>
      <w:r w:rsidRPr="00974D94">
        <w:rPr>
          <w:rFonts w:cstheme="minorBidi"/>
          <w:sz w:val="18"/>
          <w:szCs w:val="18"/>
          <w:cs/>
          <w:lang w:bidi="hi-IN"/>
        </w:rPr>
        <w:t>खोले</w:t>
      </w:r>
      <w:r w:rsidRPr="00974D94">
        <w:rPr>
          <w:sz w:val="18"/>
          <w:szCs w:val="18"/>
          <w:lang w:bidi="hi-IN"/>
        </w:rPr>
        <w:t xml:space="preserve"> </w:t>
      </w:r>
      <w:r w:rsidRPr="00974D94">
        <w:rPr>
          <w:rFonts w:cstheme="minorBidi"/>
          <w:sz w:val="18"/>
          <w:szCs w:val="18"/>
          <w:cs/>
          <w:lang w:bidi="hi-IN"/>
        </w:rPr>
        <w:t>जाने</w:t>
      </w:r>
      <w:r w:rsidRPr="00974D94">
        <w:rPr>
          <w:sz w:val="18"/>
          <w:szCs w:val="18"/>
          <w:cs/>
          <w:lang w:bidi="hi-IN"/>
        </w:rPr>
        <w:t xml:space="preserve"> </w:t>
      </w:r>
      <w:r w:rsidRPr="00974D94">
        <w:rPr>
          <w:rFonts w:cstheme="minorBidi"/>
          <w:sz w:val="18"/>
          <w:szCs w:val="18"/>
          <w:cs/>
          <w:lang w:bidi="hi-IN"/>
        </w:rPr>
        <w:t>की</w:t>
      </w:r>
      <w:r w:rsidRPr="00974D94">
        <w:rPr>
          <w:sz w:val="18"/>
          <w:szCs w:val="18"/>
          <w:cs/>
          <w:lang w:bidi="hi-IN"/>
        </w:rPr>
        <w:t xml:space="preserve"> </w:t>
      </w:r>
      <w:r w:rsidRPr="00974D94">
        <w:rPr>
          <w:rFonts w:cstheme="minorBidi"/>
          <w:sz w:val="18"/>
          <w:szCs w:val="18"/>
          <w:cs/>
          <w:lang w:bidi="hi-IN"/>
        </w:rPr>
        <w:t>तिथि</w:t>
      </w:r>
      <w:r w:rsidRPr="00974D94">
        <w:rPr>
          <w:sz w:val="18"/>
          <w:szCs w:val="18"/>
          <w:cs/>
          <w:lang w:bidi="hi-IN"/>
        </w:rPr>
        <w:t xml:space="preserve"> </w:t>
      </w:r>
      <w:r w:rsidRPr="00974D94">
        <w:rPr>
          <w:rFonts w:cstheme="minorBidi"/>
          <w:sz w:val="18"/>
          <w:szCs w:val="18"/>
          <w:cs/>
          <w:lang w:bidi="hi-IN"/>
        </w:rPr>
        <w:t>व</w:t>
      </w:r>
      <w:r w:rsidRPr="00974D94">
        <w:rPr>
          <w:sz w:val="18"/>
          <w:szCs w:val="18"/>
          <w:cs/>
          <w:lang w:bidi="hi-IN"/>
        </w:rPr>
        <w:t xml:space="preserve"> </w:t>
      </w:r>
      <w:r w:rsidRPr="00974D94">
        <w:rPr>
          <w:rFonts w:cstheme="minorBidi"/>
          <w:sz w:val="18"/>
          <w:szCs w:val="18"/>
          <w:cs/>
          <w:lang w:bidi="hi-IN"/>
        </w:rPr>
        <w:t>समय</w:t>
      </w:r>
      <w:r w:rsidRPr="00974D94">
        <w:rPr>
          <w:sz w:val="18"/>
          <w:szCs w:val="18"/>
          <w:cs/>
          <w:lang w:bidi="hi-IN"/>
        </w:rPr>
        <w:t>/</w:t>
      </w:r>
      <w:r w:rsidRPr="00974D94">
        <w:rPr>
          <w:sz w:val="18"/>
          <w:szCs w:val="18"/>
          <w:lang w:bidi="hi-IN"/>
        </w:rPr>
        <w:t xml:space="preserve">Date &amp; time for opening of techno-commercial bids: </w:t>
      </w:r>
      <w:r w:rsidR="0082757C" w:rsidRPr="00974D94">
        <w:rPr>
          <w:b/>
          <w:bCs/>
          <w:sz w:val="18"/>
          <w:szCs w:val="18"/>
          <w:highlight w:val="yellow"/>
          <w:lang w:bidi="hi-IN"/>
        </w:rPr>
        <w:t>28</w:t>
      </w:r>
      <w:r w:rsidRPr="00974D94">
        <w:rPr>
          <w:b/>
          <w:bCs/>
          <w:sz w:val="18"/>
          <w:szCs w:val="18"/>
          <w:highlight w:val="yellow"/>
          <w:lang w:bidi="hi-IN"/>
        </w:rPr>
        <w:t>.11.2018/ 3:00 p.m.</w:t>
      </w:r>
      <w:r w:rsidRPr="00974D94">
        <w:rPr>
          <w:b/>
          <w:bCs/>
          <w:sz w:val="18"/>
          <w:szCs w:val="18"/>
          <w:lang w:bidi="hi-IN"/>
        </w:rPr>
        <w:t xml:space="preserve"> (IST)</w:t>
      </w:r>
    </w:p>
    <w:p w:rsidR="00F758F4" w:rsidRPr="00974D94" w:rsidRDefault="00F758F4" w:rsidP="00F758F4">
      <w:pPr>
        <w:spacing w:after="0"/>
        <w:ind w:right="119"/>
        <w:jc w:val="both"/>
        <w:rPr>
          <w:rFonts w:ascii="Times New Roman" w:hAnsi="Times New Roman" w:cs="Times New Roman"/>
          <w:b/>
          <w:i/>
          <w:sz w:val="18"/>
          <w:szCs w:val="18"/>
        </w:rPr>
      </w:pPr>
      <w:r w:rsidRPr="00974D94">
        <w:rPr>
          <w:rFonts w:ascii="Times New Roman" w:eastAsia="Calibri" w:hAnsi="Times New Roman" w:cs="Times New Roman"/>
          <w:sz w:val="18"/>
          <w:szCs w:val="18"/>
        </w:rPr>
        <w:t>4-</w:t>
      </w:r>
      <w:r w:rsidRPr="00974D94">
        <w:rPr>
          <w:rFonts w:ascii="Times New Roman" w:eastAsia="Calibri" w:hAnsi="Times New Roman" w:cs="Mangal"/>
          <w:sz w:val="18"/>
          <w:szCs w:val="18"/>
          <w:cs/>
        </w:rPr>
        <w:t>बोलीपूर्व</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सम्मेलन</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से</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संबन्धित</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निविदा</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प्रपत्र</w:t>
      </w:r>
      <w:r w:rsidRPr="00974D94">
        <w:rPr>
          <w:rFonts w:ascii="Times New Roman" w:eastAsia="Calibri" w:hAnsi="Times New Roman" w:cs="Times New Roman"/>
          <w:sz w:val="18"/>
          <w:szCs w:val="18"/>
          <w:cs/>
        </w:rPr>
        <w:t xml:space="preserve"> </w:t>
      </w:r>
      <w:r w:rsidRPr="00974D94">
        <w:rPr>
          <w:rFonts w:ascii="Times New Roman" w:eastAsia="Calibri" w:hAnsi="Times New Roman" w:cs="Mangal"/>
          <w:sz w:val="18"/>
          <w:szCs w:val="18"/>
          <w:cs/>
        </w:rPr>
        <w:t>एवं</w:t>
      </w:r>
      <w:r w:rsidRPr="00974D94">
        <w:rPr>
          <w:rFonts w:ascii="Times New Roman" w:eastAsia="Calibri" w:hAnsi="Times New Roman" w:cs="Times New Roman"/>
          <w:sz w:val="18"/>
          <w:szCs w:val="18"/>
          <w:cs/>
        </w:rPr>
        <w:t xml:space="preserve"> </w:t>
      </w:r>
      <w:r w:rsidRPr="00974D94">
        <w:rPr>
          <w:rFonts w:ascii="Times New Roman" w:hAnsi="Times New Roman" w:cs="Mangal"/>
          <w:b/>
          <w:i/>
          <w:sz w:val="18"/>
          <w:szCs w:val="18"/>
          <w:cs/>
        </w:rPr>
        <w:t>बोलीपूर्व</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सम्मेलन</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के</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उपरांत</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पुनरीक्षित</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निविदा</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प्रपत्र</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हेतु</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हमारी</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वैबसाइट</w:t>
      </w:r>
      <w:r w:rsidRPr="00974D94">
        <w:rPr>
          <w:rFonts w:ascii="Times New Roman" w:hAnsi="Times New Roman" w:cs="Times New Roman"/>
          <w:b/>
          <w:i/>
          <w:sz w:val="18"/>
          <w:szCs w:val="18"/>
        </w:rPr>
        <w:t xml:space="preserve">- </w:t>
      </w:r>
      <w:r w:rsidRPr="00974D94">
        <w:rPr>
          <w:rFonts w:ascii="Times New Roman" w:hAnsi="Times New Roman" w:cs="Times New Roman"/>
          <w:b/>
          <w:i/>
          <w:sz w:val="18"/>
          <w:szCs w:val="18"/>
          <w:cs/>
        </w:rPr>
        <w:t xml:space="preserve"> </w:t>
      </w:r>
      <w:hyperlink r:id="rId10" w:history="1">
        <w:r w:rsidRPr="00974D94">
          <w:rPr>
            <w:rStyle w:val="Hyperlink"/>
            <w:rFonts w:ascii="Times New Roman" w:hAnsi="Times New Roman" w:cs="Times New Roman"/>
            <w:i/>
            <w:sz w:val="18"/>
            <w:szCs w:val="18"/>
          </w:rPr>
          <w:t>www.cimfr.nic.in</w:t>
        </w:r>
      </w:hyperlink>
      <w:r w:rsidRPr="00974D94">
        <w:rPr>
          <w:rFonts w:ascii="Times New Roman" w:hAnsi="Times New Roman" w:cs="Times New Roman"/>
          <w:b/>
          <w:color w:val="008000"/>
          <w:sz w:val="18"/>
          <w:szCs w:val="18"/>
        </w:rPr>
        <w:t xml:space="preserve">   </w:t>
      </w:r>
      <w:r w:rsidRPr="00974D94">
        <w:rPr>
          <w:rFonts w:ascii="Times New Roman" w:hAnsi="Times New Roman" w:cs="Mangal"/>
          <w:b/>
          <w:i/>
          <w:sz w:val="18"/>
          <w:szCs w:val="18"/>
          <w:cs/>
        </w:rPr>
        <w:t>पर</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संपर्क</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करें</w:t>
      </w:r>
      <w:r w:rsidRPr="00974D94">
        <w:rPr>
          <w:rFonts w:ascii="Times New Roman" w:hAnsi="Times New Roman" w:cs="Times New Roman"/>
          <w:b/>
          <w:i/>
          <w:sz w:val="18"/>
          <w:szCs w:val="18"/>
        </w:rPr>
        <w:t>,</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इसकी</w:t>
      </w:r>
      <w:r w:rsidRPr="00974D94">
        <w:rPr>
          <w:rFonts w:ascii="Times New Roman" w:hAnsi="Times New Roman" w:cs="Times New Roman"/>
          <w:b/>
          <w:i/>
          <w:sz w:val="18"/>
          <w:szCs w:val="18"/>
          <w:cs/>
        </w:rPr>
        <w:t xml:space="preserve"> </w:t>
      </w:r>
      <w:r w:rsidRPr="00974D94">
        <w:rPr>
          <w:rFonts w:ascii="Times New Roman" w:hAnsi="Times New Roman" w:cs="Mangal"/>
          <w:b/>
          <w:i/>
          <w:sz w:val="18"/>
          <w:szCs w:val="18"/>
          <w:cs/>
        </w:rPr>
        <w:t>सूचना</w:t>
      </w:r>
      <w:r w:rsidRPr="00974D94">
        <w:rPr>
          <w:rFonts w:ascii="Times New Roman" w:hAnsi="Times New Roman" w:cs="Times New Roman"/>
          <w:b/>
          <w:sz w:val="18"/>
          <w:szCs w:val="18"/>
        </w:rPr>
        <w:t xml:space="preserve">  https://etenders.gov.in/eprocure/app</w:t>
      </w:r>
      <w:r w:rsidRPr="00974D94">
        <w:rPr>
          <w:rFonts w:ascii="Times New Roman" w:hAnsi="Times New Roman" w:cs="Times New Roman"/>
          <w:b/>
          <w:color w:val="008000"/>
          <w:sz w:val="18"/>
          <w:szCs w:val="18"/>
        </w:rPr>
        <w:t xml:space="preserve"> </w:t>
      </w:r>
      <w:r w:rsidRPr="00974D94">
        <w:rPr>
          <w:rFonts w:ascii="Times New Roman" w:hAnsi="Times New Roman" w:cs="Mangal"/>
          <w:b/>
          <w:sz w:val="18"/>
          <w:szCs w:val="18"/>
          <w:cs/>
        </w:rPr>
        <w:t>पर</w:t>
      </w:r>
      <w:r w:rsidRPr="00974D94">
        <w:rPr>
          <w:rFonts w:ascii="Times New Roman" w:hAnsi="Times New Roman" w:cs="Times New Roman"/>
          <w:b/>
          <w:sz w:val="18"/>
          <w:szCs w:val="18"/>
          <w:cs/>
        </w:rPr>
        <w:t xml:space="preserve"> </w:t>
      </w:r>
      <w:r w:rsidRPr="00974D94">
        <w:rPr>
          <w:rFonts w:ascii="Times New Roman" w:hAnsi="Times New Roman" w:cs="Mangal"/>
          <w:b/>
          <w:sz w:val="18"/>
          <w:szCs w:val="18"/>
          <w:cs/>
        </w:rPr>
        <w:t>भी</w:t>
      </w:r>
      <w:r w:rsidRPr="00974D94">
        <w:rPr>
          <w:rFonts w:ascii="Times New Roman" w:hAnsi="Times New Roman" w:cs="Times New Roman"/>
          <w:b/>
          <w:sz w:val="18"/>
          <w:szCs w:val="18"/>
          <w:cs/>
        </w:rPr>
        <w:t xml:space="preserve"> </w:t>
      </w:r>
      <w:r w:rsidRPr="00974D94">
        <w:rPr>
          <w:rFonts w:ascii="Times New Roman" w:hAnsi="Times New Roman" w:cs="Mangal"/>
          <w:b/>
          <w:sz w:val="18"/>
          <w:szCs w:val="18"/>
          <w:cs/>
        </w:rPr>
        <w:t>दी</w:t>
      </w:r>
      <w:r w:rsidRPr="00974D94">
        <w:rPr>
          <w:rFonts w:ascii="Times New Roman" w:hAnsi="Times New Roman" w:cs="Times New Roman"/>
          <w:b/>
          <w:sz w:val="18"/>
          <w:szCs w:val="18"/>
          <w:cs/>
        </w:rPr>
        <w:t xml:space="preserve"> </w:t>
      </w:r>
      <w:r w:rsidRPr="00974D94">
        <w:rPr>
          <w:rFonts w:ascii="Times New Roman" w:hAnsi="Times New Roman" w:cs="Mangal"/>
          <w:b/>
          <w:sz w:val="18"/>
          <w:szCs w:val="18"/>
          <w:cs/>
        </w:rPr>
        <w:t>जायगी</w:t>
      </w:r>
      <w:r w:rsidRPr="00974D94">
        <w:rPr>
          <w:rFonts w:ascii="Times New Roman" w:hAnsi="Times New Roman" w:cs="Times New Roman"/>
          <w:b/>
          <w:color w:val="008000"/>
          <w:sz w:val="18"/>
          <w:szCs w:val="18"/>
        </w:rPr>
        <w:t xml:space="preserve"> </w:t>
      </w:r>
      <w:r w:rsidRPr="00974D94">
        <w:rPr>
          <w:rFonts w:ascii="Times New Roman" w:hAnsi="Times New Roman" w:cs="Mangal"/>
          <w:b/>
          <w:color w:val="008000"/>
          <w:sz w:val="18"/>
          <w:szCs w:val="18"/>
          <w:cs/>
        </w:rPr>
        <w:t>।</w:t>
      </w:r>
      <w:r w:rsidRPr="00974D94">
        <w:rPr>
          <w:rFonts w:ascii="Times New Roman" w:hAnsi="Times New Roman" w:cs="Times New Roman"/>
          <w:b/>
          <w:color w:val="008000"/>
          <w:sz w:val="18"/>
          <w:szCs w:val="18"/>
          <w:cs/>
        </w:rPr>
        <w:t xml:space="preserve"> </w:t>
      </w:r>
      <w:r w:rsidRPr="00974D94">
        <w:rPr>
          <w:rFonts w:ascii="Times New Roman" w:hAnsi="Times New Roman" w:cs="Times New Roman"/>
          <w:b/>
          <w:i/>
          <w:sz w:val="18"/>
          <w:szCs w:val="18"/>
        </w:rPr>
        <w:t xml:space="preserve"> </w:t>
      </w:r>
      <w:r w:rsidRPr="00974D94">
        <w:rPr>
          <w:rFonts w:ascii="Times New Roman" w:hAnsi="Times New Roman" w:cs="Times New Roman"/>
          <w:b/>
          <w:i/>
          <w:sz w:val="18"/>
          <w:szCs w:val="18"/>
          <w:cs/>
        </w:rPr>
        <w:t>/</w:t>
      </w:r>
      <w:r w:rsidRPr="00974D94">
        <w:rPr>
          <w:rFonts w:ascii="Times New Roman" w:hAnsi="Times New Roman" w:cs="Times New Roman"/>
          <w:b/>
          <w:i/>
          <w:sz w:val="18"/>
          <w:szCs w:val="18"/>
        </w:rPr>
        <w:t xml:space="preserve"> For the PBC</w:t>
      </w:r>
      <w:r w:rsidRPr="00974D94">
        <w:rPr>
          <w:rFonts w:ascii="Times New Roman" w:hAnsi="Times New Roman" w:cs="Times New Roman"/>
          <w:b/>
          <w:i/>
          <w:sz w:val="18"/>
          <w:szCs w:val="18"/>
          <w:cs/>
        </w:rPr>
        <w:t xml:space="preserve"> </w:t>
      </w:r>
      <w:r w:rsidRPr="00974D94">
        <w:rPr>
          <w:rFonts w:ascii="Times New Roman" w:hAnsi="Times New Roman" w:cs="Times New Roman"/>
          <w:b/>
          <w:i/>
          <w:sz w:val="18"/>
          <w:szCs w:val="18"/>
        </w:rPr>
        <w:t>NIT</w:t>
      </w:r>
      <w:r w:rsidRPr="00974D94">
        <w:rPr>
          <w:rFonts w:ascii="Times New Roman" w:hAnsi="Times New Roman" w:cs="Times New Roman"/>
          <w:b/>
          <w:i/>
          <w:sz w:val="18"/>
          <w:szCs w:val="18"/>
          <w:cs/>
        </w:rPr>
        <w:t xml:space="preserve"> </w:t>
      </w:r>
      <w:r w:rsidRPr="00974D94">
        <w:rPr>
          <w:rFonts w:ascii="Times New Roman" w:hAnsi="Times New Roman" w:cs="Times New Roman"/>
          <w:b/>
          <w:i/>
          <w:sz w:val="18"/>
          <w:szCs w:val="18"/>
        </w:rPr>
        <w:t>details</w:t>
      </w:r>
      <w:r w:rsidRPr="00974D94">
        <w:rPr>
          <w:rFonts w:ascii="Times New Roman" w:hAnsi="Times New Roman" w:cs="Times New Roman"/>
          <w:b/>
          <w:i/>
          <w:sz w:val="18"/>
          <w:szCs w:val="18"/>
          <w:cs/>
        </w:rPr>
        <w:t xml:space="preserve"> </w:t>
      </w:r>
      <w:r w:rsidRPr="00974D94">
        <w:rPr>
          <w:rFonts w:ascii="Times New Roman" w:hAnsi="Times New Roman" w:cs="Times New Roman"/>
          <w:b/>
          <w:i/>
          <w:sz w:val="18"/>
          <w:szCs w:val="18"/>
        </w:rPr>
        <w:t xml:space="preserve"> and revised NIT documents after Pre-Bid Conference kindly visit to our website- </w:t>
      </w:r>
      <w:r w:rsidRPr="00974D94">
        <w:rPr>
          <w:rFonts w:ascii="Times New Roman" w:hAnsi="Times New Roman" w:cs="Times New Roman"/>
          <w:b/>
          <w:i/>
          <w:sz w:val="18"/>
          <w:szCs w:val="18"/>
          <w:cs/>
        </w:rPr>
        <w:t xml:space="preserve"> </w:t>
      </w:r>
      <w:hyperlink r:id="rId11" w:history="1">
        <w:r w:rsidRPr="00974D94">
          <w:rPr>
            <w:rStyle w:val="Hyperlink"/>
            <w:rFonts w:ascii="Times New Roman" w:hAnsi="Times New Roman" w:cs="Times New Roman"/>
            <w:i/>
            <w:sz w:val="18"/>
            <w:szCs w:val="18"/>
          </w:rPr>
          <w:t>www.cimfr.nic.in</w:t>
        </w:r>
      </w:hyperlink>
      <w:r w:rsidRPr="00974D94">
        <w:rPr>
          <w:rFonts w:ascii="Times New Roman" w:hAnsi="Times New Roman" w:cs="Times New Roman"/>
          <w:b/>
          <w:color w:val="008000"/>
          <w:sz w:val="18"/>
          <w:szCs w:val="18"/>
        </w:rPr>
        <w:t xml:space="preserve">  </w:t>
      </w:r>
      <w:r w:rsidRPr="00974D94">
        <w:rPr>
          <w:rFonts w:ascii="Times New Roman" w:hAnsi="Times New Roman" w:cs="Times New Roman"/>
          <w:b/>
          <w:sz w:val="18"/>
          <w:szCs w:val="18"/>
        </w:rPr>
        <w:t>and</w:t>
      </w:r>
      <w:r w:rsidRPr="00974D94">
        <w:rPr>
          <w:rFonts w:ascii="Times New Roman" w:hAnsi="Times New Roman" w:cs="Times New Roman"/>
          <w:b/>
          <w:sz w:val="18"/>
          <w:szCs w:val="18"/>
          <w:cs/>
        </w:rPr>
        <w:t xml:space="preserve"> </w:t>
      </w:r>
      <w:r w:rsidRPr="00974D94">
        <w:rPr>
          <w:rFonts w:ascii="Times New Roman" w:hAnsi="Times New Roman" w:cs="Times New Roman"/>
          <w:b/>
          <w:sz w:val="18"/>
          <w:szCs w:val="18"/>
        </w:rPr>
        <w:t>for intimation at https://etenders.gov.in/eprocure/app.</w:t>
      </w:r>
      <w:r w:rsidRPr="00974D94">
        <w:rPr>
          <w:rFonts w:ascii="Times New Roman" w:hAnsi="Times New Roman" w:cs="Times New Roman"/>
          <w:b/>
          <w:color w:val="008000"/>
          <w:sz w:val="18"/>
          <w:szCs w:val="18"/>
        </w:rPr>
        <w:t xml:space="preserve">  </w:t>
      </w:r>
      <w:r w:rsidRPr="00974D94">
        <w:rPr>
          <w:rFonts w:ascii="Times New Roman" w:hAnsi="Times New Roman" w:cs="Times New Roman"/>
          <w:b/>
          <w:i/>
          <w:sz w:val="18"/>
          <w:szCs w:val="18"/>
        </w:rPr>
        <w:t>After PBC revised NIT will be hosted on our website.</w:t>
      </w:r>
    </w:p>
    <w:p w:rsidR="00F758F4" w:rsidRPr="00974D94" w:rsidRDefault="00F758F4" w:rsidP="00F758F4">
      <w:pPr>
        <w:ind w:right="119"/>
        <w:jc w:val="both"/>
        <w:rPr>
          <w:rFonts w:ascii="Times New Roman" w:hAnsi="Times New Roman" w:cs="Times New Roman"/>
          <w:bCs/>
          <w:iCs/>
          <w:sz w:val="18"/>
          <w:szCs w:val="18"/>
        </w:rPr>
      </w:pPr>
      <w:r w:rsidRPr="00974D94">
        <w:rPr>
          <w:rFonts w:ascii="Times New Roman" w:hAnsi="Times New Roman" w:cs="Times New Roman"/>
          <w:color w:val="000000"/>
          <w:sz w:val="24"/>
          <w:szCs w:val="24"/>
        </w:rPr>
        <w:br w:type="textWrapping" w:clear="all"/>
        <w:t xml:space="preserve">2. </w:t>
      </w:r>
      <w:r w:rsidRPr="00974D94">
        <w:rPr>
          <w:rFonts w:ascii="Times New Roman" w:hAnsi="Times New Roman"/>
          <w:color w:val="000000"/>
          <w:sz w:val="24"/>
          <w:szCs w:val="24"/>
          <w:cs/>
        </w:rPr>
        <w:t>इच्छुक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बोलीदाता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विषय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विस्तृत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भंडार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एवं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अधिकारी</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सीएसआईआर</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सिंफर</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धनबाद</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झारखंड</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w:t>
      </w:r>
      <w:r w:rsidRPr="00974D94">
        <w:rPr>
          <w:rFonts w:ascii="Times New Roman" w:hAnsi="Times New Roman" w:cs="Times New Roman"/>
          <w:color w:val="000000"/>
          <w:sz w:val="24"/>
          <w:szCs w:val="24"/>
        </w:rPr>
        <w:t>Interested Bidders may obtain further information</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4"/>
        </w:rPr>
        <w:t>from the office of the Stores &amp; Purchase Officer, CSIR-CIMFR , Dhanbad, Jharkhand, INDIA.</w:t>
      </w:r>
    </w:p>
    <w:p w:rsidR="00F758F4" w:rsidRPr="00974D94" w:rsidRDefault="00F758F4" w:rsidP="00F758F4">
      <w:pPr>
        <w:autoSpaceDE w:val="0"/>
        <w:autoSpaceDN w:val="0"/>
        <w:adjustRightInd w:val="0"/>
        <w:spacing w:after="0"/>
        <w:jc w:val="both"/>
        <w:rPr>
          <w:rFonts w:ascii="Times New Roman" w:hAnsi="Times New Roman" w:cs="Times New Roman"/>
        </w:rPr>
      </w:pPr>
    </w:p>
    <w:p w:rsidR="00F758F4" w:rsidRPr="00974D94" w:rsidRDefault="00F758F4" w:rsidP="00F758F4">
      <w:pPr>
        <w:autoSpaceDE w:val="0"/>
        <w:autoSpaceDN w:val="0"/>
        <w:adjustRightInd w:val="0"/>
        <w:spacing w:after="0"/>
        <w:jc w:val="both"/>
        <w:rPr>
          <w:rFonts w:ascii="Times New Roman" w:hAnsi="Times New Roman" w:cs="Times New Roman"/>
          <w:i/>
          <w:color w:val="000000"/>
          <w:sz w:val="24"/>
          <w:szCs w:val="24"/>
        </w:rPr>
      </w:pPr>
      <w:r w:rsidRPr="00974D94">
        <w:rPr>
          <w:rFonts w:ascii="Times New Roman" w:hAnsi="Times New Roman" w:cs="Times New Roman"/>
          <w:color w:val="000000"/>
          <w:sz w:val="24"/>
          <w:szCs w:val="24"/>
        </w:rPr>
        <w:lastRenderedPageBreak/>
        <w:t xml:space="preserve">3. </w:t>
      </w:r>
      <w:r w:rsidRPr="00974D94">
        <w:rPr>
          <w:rFonts w:ascii="Times New Roman" w:hAnsi="Times New Roman"/>
          <w:color w:val="000000"/>
          <w:sz w:val="24"/>
          <w:szCs w:val="24"/>
          <w:cs/>
        </w:rPr>
        <w:t>इच्छुक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बोलीदाता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निविदाशुल्क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निविदाशुल्क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रु</w:t>
      </w:r>
      <w:r w:rsidRPr="00974D94">
        <w:rPr>
          <w:rFonts w:ascii="Times New Roman" w:hAnsi="Times New Roman" w:cs="Times New Roman"/>
          <w:color w:val="000000"/>
          <w:sz w:val="24"/>
          <w:szCs w:val="24"/>
          <w:cs/>
        </w:rPr>
        <w:t xml:space="preserve">0 300.00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डिमांड</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ड्राफ्ट</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निदेशक</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सीआईएमएफआर</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धनबाद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राष्ट्रीकृत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बनवाकर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एक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लिखित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आवेदन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निविदाशुल्क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गैरवापसी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गैरहस्तांतरित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अंतिम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व्यक्तिगत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अथवा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डाक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इस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अवधि</w:t>
      </w:r>
      <w:r w:rsidRPr="00974D94">
        <w:rPr>
          <w:rFonts w:ascii="Times New Roman" w:hAnsi="Times New Roman" w:cs="Times New Roman"/>
          <w:color w:val="000000"/>
          <w:sz w:val="24"/>
          <w:szCs w:val="24"/>
          <w:cs/>
        </w:rPr>
        <w:t xml:space="preserve"> 9:00 </w:t>
      </w:r>
      <w:r w:rsidRPr="00974D94">
        <w:rPr>
          <w:rFonts w:ascii="Times New Roman" w:hAnsi="Times New Roman"/>
          <w:color w:val="000000"/>
          <w:sz w:val="24"/>
          <w:szCs w:val="24"/>
          <w:cs/>
        </w:rPr>
        <w:t>बजे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प्रात</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काल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5:30 </w:t>
      </w:r>
      <w:r w:rsidRPr="00974D94">
        <w:rPr>
          <w:rFonts w:ascii="Times New Roman" w:hAnsi="Times New Roman"/>
          <w:color w:val="000000"/>
          <w:sz w:val="24"/>
          <w:szCs w:val="24"/>
          <w:cs/>
        </w:rPr>
        <w:t>बजे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सायंकाल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अथवा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हमारी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वेबसाइट</w:t>
      </w:r>
      <w:r w:rsidRPr="00974D94">
        <w:rPr>
          <w:rFonts w:ascii="Times New Roman" w:hAnsi="Times New Roman" w:cs="Times New Roman"/>
          <w:color w:val="000000"/>
          <w:sz w:val="24"/>
          <w:szCs w:val="24"/>
          <w:cs/>
        </w:rPr>
        <w:t xml:space="preserve"> </w:t>
      </w:r>
      <w:hyperlink r:id="rId12" w:history="1">
        <w:r w:rsidRPr="00974D94">
          <w:rPr>
            <w:rStyle w:val="Hyperlink"/>
            <w:rFonts w:ascii="Times New Roman" w:hAnsi="Times New Roman" w:cs="Times New Roman"/>
          </w:rPr>
          <w:t>www.cimfr.nic.in</w:t>
        </w:r>
      </w:hyperlink>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सीधे</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शुल्क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डाउनलोड</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Interested bidder can obtain tender documents by depositing tender fee. The tender fee of Rs. 300/- in form of a demand draft drawn in favour of The Director, CIMFR, Dhanbad from any</w:t>
      </w:r>
      <w:r w:rsidRPr="00974D94">
        <w:rPr>
          <w:rFonts w:ascii="Times New Roman" w:hAnsi="Times New Roman" w:cs="Times New Roman"/>
          <w:color w:val="000000"/>
          <w:sz w:val="24"/>
          <w:szCs w:val="21"/>
        </w:rPr>
        <w:t xml:space="preserve"> of the</w:t>
      </w:r>
      <w:r w:rsidRPr="00974D94">
        <w:rPr>
          <w:rFonts w:ascii="Times New Roman" w:hAnsi="Times New Roman" w:cs="Times New Roman"/>
          <w:color w:val="000000"/>
          <w:sz w:val="24"/>
          <w:szCs w:val="24"/>
        </w:rPr>
        <w:t xml:space="preserve"> nationalized bank can be submitted with a written application in this office.</w:t>
      </w:r>
      <w:r w:rsidRPr="00974D94">
        <w:rPr>
          <w:rFonts w:ascii="Times New Roman" w:hAnsi="Times New Roman" w:cs="Times New Roman"/>
          <w:color w:val="000000"/>
          <w:sz w:val="24"/>
          <w:szCs w:val="21"/>
        </w:rPr>
        <w:t xml:space="preserve"> Tender fee is </w:t>
      </w:r>
      <w:r w:rsidRPr="00974D94">
        <w:rPr>
          <w:rFonts w:ascii="Times New Roman" w:hAnsi="Times New Roman" w:cs="Times New Roman"/>
          <w:color w:val="000000"/>
          <w:sz w:val="24"/>
          <w:szCs w:val="24"/>
        </w:rPr>
        <w:t>non-refundable and non-transferable.</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 xml:space="preserve">Tender forms can be purchased from this office on all working days up to </w:t>
      </w:r>
      <w:r w:rsidRPr="00974D94">
        <w:rPr>
          <w:rFonts w:ascii="Times New Roman" w:hAnsi="Times New Roman" w:cs="Times New Roman"/>
          <w:color w:val="000000"/>
          <w:sz w:val="24"/>
          <w:szCs w:val="24"/>
          <w:u w:val="single"/>
        </w:rPr>
        <w:t>three days prior to the last date of submission of the tender documents,</w:t>
      </w:r>
      <w:r w:rsidRPr="00974D94">
        <w:rPr>
          <w:rFonts w:ascii="Times New Roman" w:hAnsi="Times New Roman" w:cs="Times New Roman"/>
          <w:color w:val="000000"/>
          <w:sz w:val="24"/>
          <w:szCs w:val="24"/>
        </w:rPr>
        <w:t xml:space="preserve"> either in person or by post.</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The</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working</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hours</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are</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from</w:t>
      </w:r>
      <w:r w:rsidRPr="00974D94">
        <w:rPr>
          <w:rFonts w:ascii="Times New Roman" w:hAnsi="Times New Roman" w:cs="Times New Roman"/>
          <w:color w:val="000000"/>
          <w:sz w:val="24"/>
          <w:szCs w:val="24"/>
        </w:rPr>
        <w:t xml:space="preserve"> 9:00 a.m. to 5:30 p.m. </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4"/>
        </w:rPr>
        <w:t>Alternatively</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the bidding documents can</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also</w:t>
      </w:r>
      <w:r w:rsidRPr="00974D94">
        <w:rPr>
          <w:rFonts w:ascii="Times New Roman" w:hAnsi="Times New Roman" w:cs="Times New Roman"/>
          <w:color w:val="000000"/>
          <w:sz w:val="24"/>
          <w:szCs w:val="24"/>
        </w:rPr>
        <w:t xml:space="preserve"> be downloaded directly from our website </w:t>
      </w:r>
      <w:hyperlink r:id="rId13" w:history="1">
        <w:r w:rsidRPr="00974D94">
          <w:rPr>
            <w:rStyle w:val="Hyperlink"/>
            <w:rFonts w:ascii="Times New Roman" w:hAnsi="Times New Roman" w:cs="Times New Roman"/>
          </w:rPr>
          <w:t>www.cimfr.nic.in</w:t>
        </w:r>
      </w:hyperlink>
      <w:r w:rsidRPr="00974D94">
        <w:rPr>
          <w:rFonts w:ascii="Times New Roman" w:hAnsi="Times New Roman" w:cs="Times New Roman"/>
          <w:b/>
          <w:sz w:val="24"/>
          <w:szCs w:val="24"/>
        </w:rPr>
        <w:t xml:space="preserve"> </w:t>
      </w:r>
      <w:r w:rsidRPr="00974D94">
        <w:rPr>
          <w:rFonts w:ascii="Times New Roman" w:hAnsi="Times New Roman" w:cs="Times New Roman"/>
          <w:color w:val="000000"/>
          <w:sz w:val="24"/>
          <w:szCs w:val="24"/>
        </w:rPr>
        <w:t xml:space="preserve"> </w:t>
      </w:r>
      <w:r w:rsidRPr="00974D94">
        <w:rPr>
          <w:rFonts w:ascii="Times New Roman" w:hAnsi="Times New Roman" w:cs="Times New Roman"/>
          <w:i/>
          <w:color w:val="000000"/>
          <w:sz w:val="24"/>
          <w:szCs w:val="24"/>
        </w:rPr>
        <w:t>free of cost.</w:t>
      </w:r>
    </w:p>
    <w:p w:rsidR="00F758F4" w:rsidRPr="00974D94" w:rsidRDefault="00F758F4" w:rsidP="00F758F4">
      <w:pPr>
        <w:autoSpaceDE w:val="0"/>
        <w:autoSpaceDN w:val="0"/>
        <w:adjustRightInd w:val="0"/>
        <w:spacing w:after="0"/>
        <w:jc w:val="both"/>
        <w:rPr>
          <w:rFonts w:ascii="Times New Roman" w:hAnsi="Times New Roman" w:cs="Times New Roman"/>
          <w:i/>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1"/>
        </w:rPr>
      </w:pPr>
      <w:r w:rsidRPr="00974D94">
        <w:rPr>
          <w:rFonts w:ascii="Times New Roman" w:hAnsi="Times New Roman" w:cs="Times New Roman"/>
          <w:color w:val="000000"/>
          <w:sz w:val="24"/>
          <w:szCs w:val="24"/>
        </w:rPr>
        <w:t>4.</w:t>
      </w:r>
      <w:r w:rsidRPr="00974D94">
        <w:rPr>
          <w:rFonts w:ascii="Times New Roman" w:hAnsi="Times New Roman" w:cs="Times New Roman"/>
          <w:color w:val="000000"/>
          <w:sz w:val="24"/>
          <w:szCs w:val="24"/>
        </w:rPr>
        <w:tab/>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बोलीदाता</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अपने</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मूल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विनिर्माताओं</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बदले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उन्हें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अनिवार्य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रूप</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इस</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प्राधिकृत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संबन्धित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वांछित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प्रमाण</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प्रस्तुत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अन्यथा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उनकी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निरस्त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Bidders who are submitting their bids on behalf of their principal should submit</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proper</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authorization</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certificate</w:t>
      </w:r>
      <w:r w:rsidRPr="00974D94">
        <w:rPr>
          <w:rFonts w:ascii="Times New Roman" w:hAnsi="Times New Roman" w:cs="Times New Roman"/>
          <w:color w:val="000000"/>
          <w:sz w:val="24"/>
          <w:szCs w:val="21"/>
          <w:cs/>
        </w:rPr>
        <w:t xml:space="preserve"> </w:t>
      </w:r>
      <w:r w:rsidRPr="00974D94">
        <w:rPr>
          <w:rFonts w:ascii="Times New Roman" w:hAnsi="Times New Roman" w:cs="Times New Roman"/>
          <w:color w:val="000000"/>
          <w:sz w:val="24"/>
          <w:szCs w:val="21"/>
        </w:rPr>
        <w:t>indicating them to bid for this tender, failing to which the bid will rejected.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r w:rsidRPr="00974D94">
        <w:rPr>
          <w:rFonts w:ascii="Times New Roman" w:hAnsi="Times New Roman" w:cs="Times New Roman"/>
          <w:color w:val="000000"/>
          <w:sz w:val="24"/>
          <w:szCs w:val="24"/>
        </w:rPr>
        <w:t>5.</w:t>
      </w:r>
      <w:r w:rsidRPr="00974D94">
        <w:rPr>
          <w:rFonts w:ascii="Times New Roman" w:hAnsi="Times New Roman" w:cs="Times New Roman"/>
          <w:color w:val="000000"/>
          <w:sz w:val="24"/>
          <w:szCs w:val="24"/>
        </w:rPr>
        <w:tab/>
      </w:r>
      <w:r w:rsidRPr="00974D94">
        <w:rPr>
          <w:rFonts w:ascii="Times New Roman" w:hAnsi="Times New Roman"/>
          <w:color w:val="000000"/>
          <w:sz w:val="24"/>
          <w:szCs w:val="24"/>
          <w:cs/>
        </w:rPr>
        <w:t>निविदाप्रपत्र</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अंतिम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इस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पहुचने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चाहिए।संस्थान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विलंब</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देरी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उत्तरदाई</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विलंब</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देरी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स्वीकार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जाएगा</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 xml:space="preserve">The bids must reach to this office on or before the last date &amp; time for submission of tender. Institute will not be responsible for late/delayed. Late/Delayed tenders will not be accepted.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color w:val="000000"/>
          <w:sz w:val="24"/>
          <w:szCs w:val="24"/>
        </w:rPr>
        <w:t>6.</w:t>
      </w:r>
      <w:r w:rsidRPr="00974D94">
        <w:rPr>
          <w:rFonts w:ascii="Times New Roman" w:hAnsi="Times New Roman" w:cs="Times New Roman"/>
          <w:color w:val="000000"/>
          <w:sz w:val="24"/>
          <w:szCs w:val="24"/>
        </w:rPr>
        <w:tab/>
      </w:r>
      <w:r w:rsidRPr="00974D94">
        <w:rPr>
          <w:rFonts w:ascii="Times New Roman" w:hAnsi="Times New Roman"/>
          <w:color w:val="000000"/>
          <w:sz w:val="24"/>
          <w:szCs w:val="24"/>
          <w:cs/>
        </w:rPr>
        <w:t>यदि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बोलीदाता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एक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अधिक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अपनी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अलग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स्पष्ट</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मिसिल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संख्या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संबंधी</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विवरण</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निविदाप्रपत्र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फ़र्म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लेटरहैड</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स्पष्ट</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टंकित</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कम्प्युटर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टंकित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In case if the bidder is interested in submitting his bid for more than one item, than he should submit all</w:t>
      </w:r>
      <w:r w:rsidRPr="00974D94">
        <w:rPr>
          <w:rFonts w:ascii="Times New Roman" w:hAnsi="Times New Roman" w:cs="Times New Roman"/>
          <w:bCs/>
          <w:color w:val="000000"/>
          <w:sz w:val="24"/>
          <w:szCs w:val="24"/>
        </w:rPr>
        <w:t xml:space="preserve"> the bids separately clearly indicating the file reference number &amp; particulars of item. Bid should be neatly typed/ computerized on the letterhead of the firm. If any cutting is there, it should be duly certified.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1"/>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r w:rsidRPr="00974D94">
        <w:rPr>
          <w:rFonts w:ascii="Times New Roman" w:hAnsi="Times New Roman" w:cs="Times New Roman"/>
          <w:color w:val="000000"/>
          <w:sz w:val="24"/>
          <w:szCs w:val="24"/>
        </w:rPr>
        <w:t xml:space="preserve">7. </w:t>
      </w:r>
      <w:r w:rsidRPr="00974D94">
        <w:rPr>
          <w:rFonts w:ascii="Times New Roman" w:hAnsi="Times New Roman" w:cs="Times New Roman"/>
          <w:color w:val="000000"/>
          <w:sz w:val="24"/>
          <w:szCs w:val="24"/>
        </w:rPr>
        <w:tab/>
      </w:r>
      <w:r w:rsidRPr="00974D94">
        <w:rPr>
          <w:rFonts w:ascii="Times New Roman" w:hAnsi="Times New Roman"/>
          <w:color w:val="000000"/>
          <w:sz w:val="24"/>
          <w:szCs w:val="24"/>
          <w:cs/>
        </w:rPr>
        <w:t>सभी</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निर्दिष्ट</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प्रतिभूति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ईएमडी</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निर्धारित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इस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नियत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जाएंगी।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lastRenderedPageBreak/>
        <w:t>बोलीदाता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अथवा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उनके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वाजिब</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प्रतिनिधि</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मौजूद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रह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कारणवश</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अवकाश</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अथवा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रहता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अगले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नियत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All bids must be accompanied by a bid security(EMD) as specified above and must be delivered to the above office at the date and time indicated above. Bids will be opened in the presence of Bidders'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r w:rsidRPr="00974D94">
        <w:rPr>
          <w:rFonts w:ascii="Times New Roman" w:hAnsi="Times New Roman" w:cs="Times New Roman"/>
          <w:color w:val="000000"/>
          <w:sz w:val="24"/>
          <w:szCs w:val="24"/>
        </w:rPr>
        <w:t xml:space="preserve"> 8.</w:t>
      </w:r>
      <w:r w:rsidRPr="00974D94">
        <w:rPr>
          <w:rFonts w:ascii="Times New Roman" w:hAnsi="Times New Roman" w:cs="Times New Roman"/>
          <w:color w:val="000000"/>
          <w:sz w:val="24"/>
          <w:szCs w:val="24"/>
        </w:rPr>
        <w:tab/>
      </w:r>
      <w:r w:rsidRPr="00974D94">
        <w:rPr>
          <w:rFonts w:ascii="Times New Roman" w:hAnsi="Times New Roman"/>
          <w:color w:val="000000"/>
          <w:sz w:val="24"/>
          <w:szCs w:val="24"/>
          <w:cs/>
        </w:rPr>
        <w:t>जैसा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ऊ</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विनिर्देशित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सभी</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साथ</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प्रतिभूति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संलग्न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और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उन्हें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उपर्युक्त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तारीख</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उपर्युक्त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उपर्युक्त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सौपा</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बोलीदाताओं</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जाएगी</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विनिर्देशित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तारीख</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विनिर्देशित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उपस्थित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और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विनिर्देशित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तारीख</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खरीदार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कोई</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अवकाश</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प्रस्तुत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और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बोलियाँ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खोलनें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नियत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तारीख</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निर्धारित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अगला</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कार्यदिवस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होगी</w:t>
      </w:r>
      <w:r w:rsidRPr="00974D94">
        <w:rPr>
          <w:rFonts w:ascii="Times New Roman" w:hAnsi="Times New Roman" w:cs="Times New Roman"/>
          <w:color w:val="000000"/>
          <w:sz w:val="24"/>
          <w:szCs w:val="24"/>
        </w:rPr>
        <w:t>/All bids must be accompanied by a bid security as specified above and must be delivered to the above office at the date and time indicated above. Bids will be opened in the presence of bidders’ representatives who choose to attend on the specified date and time. In the event of the date specified for bid receipt and opening being declared as a closed holiday for purchaser’s office, the due date for submission of the bids and opening of the bids will be the following working day at the appointed time.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color w:val="000000"/>
          <w:sz w:val="24"/>
          <w:szCs w:val="24"/>
        </w:rPr>
        <w:t>9</w:t>
      </w:r>
      <w:r w:rsidRPr="00974D94">
        <w:rPr>
          <w:rFonts w:ascii="Times New Roman" w:hAnsi="Times New Roman" w:cs="Times New Roman"/>
          <w:color w:val="000000"/>
          <w:sz w:val="24"/>
          <w:szCs w:val="24"/>
          <w:cs/>
        </w:rPr>
        <w:t>.</w:t>
      </w:r>
      <w:r w:rsidRPr="00974D94">
        <w:rPr>
          <w:rFonts w:ascii="Times New Roman" w:hAnsi="Times New Roman" w:cs="Times New Roman"/>
          <w:color w:val="000000"/>
          <w:sz w:val="24"/>
          <w:szCs w:val="24"/>
          <w:cs/>
        </w:rPr>
        <w:tab/>
      </w:r>
      <w:r w:rsidRPr="00974D94">
        <w:rPr>
          <w:rFonts w:ascii="Times New Roman" w:hAnsi="Times New Roman"/>
          <w:color w:val="000000"/>
          <w:sz w:val="24"/>
          <w:szCs w:val="24"/>
          <w:cs/>
        </w:rPr>
        <w:t>बोलीदाता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भली</w:t>
      </w:r>
      <w:r w:rsidRPr="00974D94">
        <w:rPr>
          <w:rFonts w:ascii="Times New Roman" w:hAnsi="Times New Roman" w:cs="Times New Roman"/>
          <w:color w:val="000000"/>
          <w:sz w:val="24"/>
          <w:szCs w:val="24"/>
          <w:cs/>
        </w:rPr>
        <w:t>-</w:t>
      </w:r>
      <w:r w:rsidRPr="00974D94">
        <w:rPr>
          <w:rFonts w:ascii="Times New Roman" w:hAnsi="Times New Roman"/>
          <w:color w:val="000000"/>
          <w:sz w:val="24"/>
          <w:szCs w:val="24"/>
          <w:cs/>
        </w:rPr>
        <w:t>भाति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सुनिश्चित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उनके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निविदाप्रत्र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इस</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कार्यालय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गई</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गई</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अहर्ताओं</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गई</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समस्त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निर्धारित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भरने</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उपरांत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गया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यदि</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जरूरी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जानकारियों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लिए</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अतिरिक्त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शीट</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प्रयोग</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सक्षम</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व्यक्ति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द्वारा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सम्पूर्ण</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निविदाप्रपत्र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मुहर</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अंकित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हस्ताक्षरित</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किया</w:t>
      </w:r>
      <w:r w:rsidRPr="00974D94">
        <w:rPr>
          <w:rFonts w:ascii="Times New Roman" w:hAnsi="Times New Roman" w:cs="Times New Roman"/>
          <w:color w:val="000000"/>
          <w:sz w:val="24"/>
          <w:szCs w:val="24"/>
          <w:cs/>
        </w:rPr>
        <w:t xml:space="preserve">  </w:t>
      </w:r>
      <w:r w:rsidRPr="00974D94">
        <w:rPr>
          <w:rFonts w:ascii="Times New Roman" w:hAnsi="Times New Roman"/>
          <w:color w:val="000000"/>
          <w:sz w:val="24"/>
          <w:szCs w:val="24"/>
          <w:cs/>
        </w:rPr>
        <w:t>चाहिए।</w:t>
      </w:r>
      <w:r w:rsidRPr="00974D94">
        <w:rPr>
          <w:rFonts w:ascii="Times New Roman" w:hAnsi="Times New Roman" w:cs="Times New Roman"/>
          <w:color w:val="000000"/>
          <w:sz w:val="24"/>
          <w:szCs w:val="24"/>
          <w:cs/>
        </w:rPr>
        <w:t xml:space="preserve"> </w:t>
      </w:r>
      <w:r w:rsidRPr="00974D94">
        <w:rPr>
          <w:rFonts w:ascii="Times New Roman" w:hAnsi="Times New Roman" w:cs="Times New Roman"/>
          <w:color w:val="000000"/>
          <w:sz w:val="24"/>
          <w:szCs w:val="24"/>
        </w:rPr>
        <w:t xml:space="preserve">Bidders are required to ensure that the tender documents submitted by them fulfil the requisite qualifications and required information given in the prescribed formats. Additional sheets may be used, if required. </w:t>
      </w:r>
      <w:r w:rsidRPr="00974D94">
        <w:rPr>
          <w:rFonts w:ascii="Times New Roman" w:hAnsi="Times New Roman" w:cs="Times New Roman"/>
          <w:bCs/>
          <w:color w:val="000000"/>
          <w:sz w:val="24"/>
          <w:szCs w:val="24"/>
        </w:rPr>
        <w:t>The complete tender documents should be signed and stamped by the authorized signatory of the bidder.</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bCs/>
          <w:color w:val="000000"/>
          <w:sz w:val="24"/>
          <w:szCs w:val="24"/>
        </w:rPr>
        <w:t>10.</w:t>
      </w:r>
      <w:r w:rsidRPr="00974D94">
        <w:rPr>
          <w:rFonts w:ascii="Times New Roman" w:hAnsi="Times New Roman" w:cs="Times New Roman"/>
          <w:bCs/>
          <w:color w:val="000000"/>
          <w:sz w:val="24"/>
          <w:szCs w:val="24"/>
        </w:rPr>
        <w:tab/>
      </w:r>
      <w:r w:rsidRPr="00974D94">
        <w:rPr>
          <w:rFonts w:ascii="Times New Roman" w:hAnsi="Times New Roman" w:cs="Mangal"/>
          <w:b/>
          <w:color w:val="000000"/>
          <w:sz w:val="24"/>
          <w:szCs w:val="24"/>
          <w:cs/>
        </w:rPr>
        <w:t>सीएसआईआर</w:t>
      </w:r>
      <w:r w:rsidRPr="00974D94">
        <w:rPr>
          <w:rFonts w:ascii="Times New Roman" w:hAnsi="Times New Roman" w:cs="Times New Roman"/>
          <w:b/>
          <w:color w:val="000000"/>
          <w:sz w:val="24"/>
          <w:szCs w:val="24"/>
          <w:cs/>
        </w:rPr>
        <w:t>-</w:t>
      </w:r>
      <w:r w:rsidRPr="00974D94">
        <w:rPr>
          <w:rFonts w:ascii="Times New Roman" w:hAnsi="Times New Roman" w:cs="Mangal"/>
          <w:b/>
          <w:color w:val="000000"/>
          <w:sz w:val="24"/>
          <w:szCs w:val="24"/>
          <w:cs/>
        </w:rPr>
        <w:t>सिंफर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मांगे</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बोलीदाताओं</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अपनी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निविदा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संलग्न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प्रपत्र</w:t>
      </w:r>
      <w:r w:rsidRPr="00974D94">
        <w:rPr>
          <w:rFonts w:ascii="Times New Roman" w:hAnsi="Times New Roman" w:cs="Times New Roman"/>
          <w:b/>
          <w:color w:val="000000"/>
          <w:sz w:val="24"/>
          <w:szCs w:val="24"/>
          <w:cs/>
        </w:rPr>
        <w:t>/</w:t>
      </w:r>
      <w:r w:rsidRPr="00974D94">
        <w:rPr>
          <w:rFonts w:ascii="Times New Roman" w:hAnsi="Times New Roman" w:cs="Mangal"/>
          <w:b/>
          <w:color w:val="000000"/>
          <w:sz w:val="24"/>
          <w:szCs w:val="24"/>
          <w:cs/>
        </w:rPr>
        <w:t>प्रमाणपत्र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मूल</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रूप</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सत्यापन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प्रस्तुत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होगा</w:t>
      </w:r>
      <w:r w:rsidRPr="00974D94">
        <w:rPr>
          <w:rFonts w:ascii="Times New Roman" w:hAnsi="Times New Roman" w:cs="Times New Roman"/>
          <w:b/>
          <w:color w:val="000000"/>
          <w:sz w:val="24"/>
          <w:szCs w:val="24"/>
        </w:rPr>
        <w:t>,</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विसंगति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संबन्धित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खरीद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प्रक्रिया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भी</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स्तर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निष्काषित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सकता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w:t>
      </w:r>
      <w:r w:rsidRPr="00974D94">
        <w:rPr>
          <w:rFonts w:ascii="Times New Roman" w:hAnsi="Times New Roman" w:cs="Times New Roman"/>
          <w:bCs/>
          <w:color w:val="000000"/>
          <w:sz w:val="24"/>
          <w:szCs w:val="24"/>
        </w:rPr>
        <w:t xml:space="preserve"> /On demand by CSIR-CIMFR, the bidder will have to produce the original document/certificate submitted with the quotation for the purpose of verification, mis-match can lead into rejection at any level of</w:t>
      </w:r>
      <w:r w:rsidRPr="00974D94">
        <w:rPr>
          <w:rFonts w:ascii="Times New Roman" w:hAnsi="Times New Roman" w:cs="Times New Roman"/>
          <w:bCs/>
          <w:color w:val="000000"/>
          <w:sz w:val="24"/>
          <w:szCs w:val="24"/>
          <w:cs/>
        </w:rPr>
        <w:t xml:space="preserve"> </w:t>
      </w:r>
      <w:r w:rsidRPr="00974D94">
        <w:rPr>
          <w:rFonts w:ascii="Times New Roman" w:hAnsi="Times New Roman" w:cs="Times New Roman"/>
          <w:bCs/>
          <w:color w:val="000000"/>
          <w:sz w:val="24"/>
          <w:szCs w:val="24"/>
        </w:rPr>
        <w:t xml:space="preserve">the concerned procurement process. </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b/>
          <w:color w:val="000000"/>
          <w:sz w:val="24"/>
          <w:szCs w:val="24"/>
          <w:cs/>
        </w:rPr>
        <w:lastRenderedPageBreak/>
        <w:t>11.</w:t>
      </w:r>
      <w:r w:rsidRPr="00974D94">
        <w:rPr>
          <w:rFonts w:ascii="Times New Roman" w:hAnsi="Times New Roman" w:cs="Times New Roman"/>
          <w:b/>
          <w:color w:val="000000"/>
          <w:sz w:val="24"/>
          <w:szCs w:val="24"/>
          <w:cs/>
        </w:rPr>
        <w:tab/>
      </w:r>
      <w:r w:rsidRPr="00974D94">
        <w:rPr>
          <w:rFonts w:ascii="Times New Roman" w:hAnsi="Times New Roman" w:cs="Mangal"/>
          <w:b/>
          <w:color w:val="000000"/>
          <w:sz w:val="24"/>
          <w:szCs w:val="24"/>
          <w:cs/>
        </w:rPr>
        <w:t>बोलीदाताओं</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इस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संस्थान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वाली</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खरीद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प्रक्रिया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सीएसआईआर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नियमों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पूर्णतया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पारदर्शिता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व</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ईमानदारी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पालन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होगा</w:t>
      </w:r>
      <w:r w:rsidRPr="00974D94">
        <w:rPr>
          <w:rFonts w:ascii="Times New Roman" w:hAnsi="Times New Roman" w:cs="Times New Roman"/>
          <w:b/>
          <w:color w:val="000000"/>
          <w:sz w:val="24"/>
          <w:szCs w:val="24"/>
        </w:rPr>
        <w:t>,</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अवहेलना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संबन्धित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खरीद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प्रक्रिया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भी</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स्तर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निष्काषित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सकता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w:t>
      </w:r>
      <w:r w:rsidRPr="00974D94">
        <w:rPr>
          <w:rFonts w:ascii="Times New Roman" w:hAnsi="Times New Roman" w:cs="Times New Roman"/>
          <w:b/>
          <w:color w:val="000000"/>
          <w:sz w:val="24"/>
          <w:szCs w:val="24"/>
          <w:cs/>
        </w:rPr>
        <w:t>/</w:t>
      </w:r>
      <w:r w:rsidRPr="00974D94">
        <w:rPr>
          <w:rFonts w:ascii="Times New Roman" w:hAnsi="Times New Roman" w:cs="Times New Roman"/>
          <w:b/>
          <w:color w:val="000000"/>
          <w:sz w:val="24"/>
          <w:szCs w:val="24"/>
        </w:rPr>
        <w:t xml:space="preserve"> </w:t>
      </w:r>
      <w:r w:rsidRPr="00974D94">
        <w:rPr>
          <w:rFonts w:ascii="Times New Roman" w:hAnsi="Times New Roman" w:cs="Times New Roman"/>
          <w:bCs/>
          <w:color w:val="000000"/>
          <w:sz w:val="24"/>
          <w:szCs w:val="24"/>
        </w:rPr>
        <w:t>Bidders should follow CSIR Purchase rules with complete transparency and  honesty, violation can lead into rejection at any level of</w:t>
      </w:r>
      <w:r w:rsidRPr="00974D94">
        <w:rPr>
          <w:rFonts w:ascii="Times New Roman" w:hAnsi="Times New Roman" w:cs="Times New Roman"/>
          <w:bCs/>
          <w:color w:val="000000"/>
          <w:sz w:val="24"/>
          <w:szCs w:val="24"/>
          <w:cs/>
        </w:rPr>
        <w:t xml:space="preserve"> </w:t>
      </w:r>
      <w:r w:rsidRPr="00974D94">
        <w:rPr>
          <w:rFonts w:ascii="Times New Roman" w:hAnsi="Times New Roman" w:cs="Times New Roman"/>
          <w:bCs/>
          <w:color w:val="000000"/>
          <w:sz w:val="24"/>
          <w:szCs w:val="24"/>
        </w:rPr>
        <w:t xml:space="preserve">the concerned procurement process. </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bCs/>
          <w:color w:val="000000"/>
          <w:sz w:val="24"/>
          <w:szCs w:val="24"/>
        </w:rPr>
        <w:t>12.</w:t>
      </w:r>
      <w:r w:rsidRPr="00974D94">
        <w:rPr>
          <w:rFonts w:ascii="Times New Roman" w:hAnsi="Times New Roman" w:cs="Times New Roman"/>
          <w:bCs/>
          <w:color w:val="000000"/>
          <w:sz w:val="24"/>
          <w:szCs w:val="24"/>
        </w:rPr>
        <w:tab/>
      </w:r>
      <w:r w:rsidRPr="00974D94">
        <w:rPr>
          <w:rFonts w:ascii="Times New Roman" w:hAnsi="Times New Roman" w:cs="Mangal"/>
          <w:b/>
          <w:color w:val="000000"/>
          <w:sz w:val="24"/>
          <w:szCs w:val="24"/>
          <w:highlight w:val="yellow"/>
          <w:cs/>
        </w:rPr>
        <w:t>दिनांक</w:t>
      </w:r>
      <w:r w:rsidRPr="00974D94">
        <w:rPr>
          <w:rFonts w:ascii="Times New Roman" w:hAnsi="Times New Roman" w:cs="Times New Roman"/>
          <w:b/>
          <w:color w:val="000000"/>
          <w:sz w:val="24"/>
          <w:szCs w:val="24"/>
          <w:highlight w:val="yellow"/>
          <w:cs/>
        </w:rPr>
        <w:t xml:space="preserve"> </w:t>
      </w:r>
      <w:r w:rsidR="00925008" w:rsidRPr="00974D94">
        <w:rPr>
          <w:rFonts w:ascii="Times New Roman" w:hAnsi="Times New Roman" w:cs="Times New Roman"/>
          <w:b/>
          <w:color w:val="000000"/>
          <w:sz w:val="24"/>
          <w:szCs w:val="24"/>
          <w:highlight w:val="yellow"/>
        </w:rPr>
        <w:t>08.11</w:t>
      </w:r>
      <w:r w:rsidRPr="00974D94">
        <w:rPr>
          <w:rFonts w:ascii="Times New Roman" w:hAnsi="Times New Roman" w:cs="Times New Roman"/>
          <w:b/>
          <w:color w:val="000000"/>
          <w:sz w:val="24"/>
          <w:szCs w:val="24"/>
          <w:highlight w:val="yellow"/>
          <w:cs/>
        </w:rPr>
        <w:t>.</w:t>
      </w:r>
      <w:r w:rsidRPr="00974D94">
        <w:rPr>
          <w:rFonts w:ascii="Times New Roman" w:hAnsi="Times New Roman" w:cs="Times New Roman"/>
          <w:bCs/>
          <w:color w:val="000000"/>
          <w:sz w:val="24"/>
          <w:szCs w:val="24"/>
          <w:highlight w:val="yellow"/>
          <w:cs/>
        </w:rPr>
        <w:t>201</w:t>
      </w:r>
      <w:r w:rsidRPr="00974D94">
        <w:rPr>
          <w:rFonts w:ascii="Times New Roman" w:hAnsi="Times New Roman" w:cs="Times New Roman"/>
          <w:b/>
          <w:color w:val="000000"/>
          <w:sz w:val="24"/>
          <w:szCs w:val="24"/>
          <w:highlight w:val="yellow"/>
        </w:rPr>
        <w:t>8,</w:t>
      </w:r>
      <w:r w:rsidRPr="00974D94">
        <w:rPr>
          <w:rFonts w:ascii="Times New Roman" w:hAnsi="Times New Roman" w:cs="Times New Roman"/>
          <w:b/>
          <w:color w:val="000000"/>
          <w:sz w:val="24"/>
          <w:szCs w:val="24"/>
          <w:highlight w:val="yellow"/>
          <w:cs/>
        </w:rPr>
        <w:t xml:space="preserve"> </w:t>
      </w:r>
      <w:r w:rsidRPr="00974D94">
        <w:rPr>
          <w:rFonts w:ascii="Times New Roman" w:hAnsi="Times New Roman" w:cs="Times New Roman"/>
          <w:b/>
          <w:color w:val="000000"/>
          <w:sz w:val="24"/>
          <w:szCs w:val="24"/>
          <w:highlight w:val="yellow"/>
        </w:rPr>
        <w:t>10:</w:t>
      </w:r>
      <w:r w:rsidR="00925008" w:rsidRPr="00974D94">
        <w:rPr>
          <w:rFonts w:ascii="Times New Roman" w:hAnsi="Times New Roman" w:cs="Times New Roman"/>
          <w:b/>
          <w:color w:val="000000"/>
          <w:sz w:val="24"/>
          <w:szCs w:val="24"/>
          <w:highlight w:val="yellow"/>
        </w:rPr>
        <w:t>3</w:t>
      </w:r>
      <w:r w:rsidRPr="00974D94">
        <w:rPr>
          <w:rFonts w:ascii="Times New Roman" w:hAnsi="Times New Roman" w:cs="Times New Roman"/>
          <w:bCs/>
          <w:color w:val="000000"/>
          <w:sz w:val="24"/>
          <w:szCs w:val="24"/>
          <w:highlight w:val="yellow"/>
          <w:cs/>
        </w:rPr>
        <w:t>0</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बजे</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प्रात</w:t>
      </w:r>
      <w:r w:rsidRPr="00974D94">
        <w:rPr>
          <w:rFonts w:ascii="Times New Roman" w:hAnsi="Times New Roman" w:cs="Times New Roman"/>
          <w:b/>
          <w:color w:val="000000"/>
          <w:sz w:val="24"/>
          <w:szCs w:val="24"/>
          <w:cs/>
        </w:rPr>
        <w:t>:</w:t>
      </w:r>
      <w:r w:rsidRPr="00974D94">
        <w:rPr>
          <w:rFonts w:ascii="Times New Roman" w:hAnsi="Times New Roman" w:cs="Times New Roman"/>
          <w:b/>
          <w:color w:val="000000"/>
          <w:sz w:val="24"/>
          <w:szCs w:val="24"/>
        </w:rPr>
        <w:t xml:space="preserve"> </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इस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संस्थान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बोलीपूर्व</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सम्मेलन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आयोजन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जाएगा</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।मौके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उपस्थित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बोलीदाताओं</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विचार</w:t>
      </w:r>
      <w:r w:rsidRPr="00974D94">
        <w:rPr>
          <w:rFonts w:ascii="Times New Roman" w:hAnsi="Times New Roman" w:cs="Times New Roman"/>
          <w:b/>
          <w:color w:val="000000"/>
          <w:sz w:val="24"/>
          <w:szCs w:val="24"/>
          <w:cs/>
        </w:rPr>
        <w:t>-</w:t>
      </w:r>
      <w:r w:rsidRPr="00974D94">
        <w:rPr>
          <w:rFonts w:ascii="Times New Roman" w:hAnsi="Times New Roman" w:cs="Mangal"/>
          <w:b/>
          <w:color w:val="000000"/>
          <w:sz w:val="24"/>
          <w:szCs w:val="24"/>
          <w:cs/>
        </w:rPr>
        <w:t>विमर्श</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संस्थान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द्वारा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अपनी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ज़रूरत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आधार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स्पेसिफिकेशन्स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अंतिम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रूप</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दिया</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जाएगा</w:t>
      </w:r>
      <w:r w:rsidRPr="00974D94">
        <w:rPr>
          <w:rFonts w:ascii="Times New Roman" w:hAnsi="Times New Roman" w:cs="Times New Roman"/>
          <w:b/>
          <w:color w:val="000000"/>
          <w:sz w:val="24"/>
          <w:szCs w:val="24"/>
        </w:rPr>
        <w:t>,</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तदनुसार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संस्थान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वैबसाइट</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पुनरीक्षित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निविदा</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प्रदर्शित</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जाएगी।</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सभी</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इच्छुक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बोलीदाताओं</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अनुरोध</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है</w:t>
      </w:r>
      <w:r w:rsidRPr="00974D94">
        <w:rPr>
          <w:rFonts w:ascii="Times New Roman" w:hAnsi="Times New Roman" w:cs="Times New Roman"/>
          <w:b/>
          <w:color w:val="000000"/>
          <w:sz w:val="24"/>
          <w:szCs w:val="24"/>
        </w:rPr>
        <w:t>,</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उसी</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अनुसार</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अपनी</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बोली</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जमा</w:t>
      </w:r>
      <w:r w:rsidRPr="00974D94">
        <w:rPr>
          <w:rFonts w:ascii="Times New Roman" w:hAnsi="Times New Roman" w:cs="Times New Roman"/>
          <w:b/>
          <w:color w:val="000000"/>
          <w:sz w:val="24"/>
          <w:szCs w:val="24"/>
          <w:cs/>
        </w:rPr>
        <w:t xml:space="preserve"> </w:t>
      </w:r>
      <w:r w:rsidRPr="00974D94">
        <w:rPr>
          <w:rFonts w:ascii="Times New Roman" w:hAnsi="Times New Roman" w:cs="Mangal"/>
          <w:b/>
          <w:color w:val="000000"/>
          <w:sz w:val="24"/>
          <w:szCs w:val="24"/>
          <w:cs/>
        </w:rPr>
        <w:t>करें</w:t>
      </w:r>
      <w:r w:rsidRPr="00974D94">
        <w:rPr>
          <w:rFonts w:ascii="Times New Roman" w:hAnsi="Times New Roman" w:cs="Times New Roman"/>
          <w:bCs/>
          <w:color w:val="000000"/>
          <w:sz w:val="24"/>
          <w:szCs w:val="24"/>
        </w:rPr>
        <w:t xml:space="preserve">/Pre-Bid Conference will be organized in this Institute on </w:t>
      </w:r>
      <w:r w:rsidR="00260E83" w:rsidRPr="00974D94">
        <w:rPr>
          <w:rFonts w:ascii="Times New Roman" w:hAnsi="Times New Roman" w:cs="Times New Roman"/>
          <w:b/>
          <w:color w:val="000000"/>
          <w:sz w:val="24"/>
          <w:szCs w:val="24"/>
          <w:highlight w:val="yellow"/>
        </w:rPr>
        <w:t>08.11.2018 at</w:t>
      </w:r>
      <w:r w:rsidR="00925008" w:rsidRPr="00974D94">
        <w:rPr>
          <w:rFonts w:ascii="Times New Roman" w:hAnsi="Times New Roman" w:cs="Times New Roman"/>
          <w:b/>
          <w:color w:val="000000"/>
          <w:sz w:val="24"/>
          <w:szCs w:val="24"/>
          <w:highlight w:val="yellow"/>
        </w:rPr>
        <w:t xml:space="preserve"> 10:3</w:t>
      </w:r>
      <w:r w:rsidRPr="00974D94">
        <w:rPr>
          <w:rFonts w:ascii="Times New Roman" w:hAnsi="Times New Roman" w:cs="Times New Roman"/>
          <w:b/>
          <w:color w:val="000000"/>
          <w:sz w:val="24"/>
          <w:szCs w:val="24"/>
          <w:highlight w:val="yellow"/>
        </w:rPr>
        <w:t>0 a.m.</w:t>
      </w:r>
      <w:r w:rsidRPr="00974D94">
        <w:rPr>
          <w:rFonts w:ascii="Times New Roman" w:hAnsi="Times New Roman" w:cs="Times New Roman"/>
          <w:b/>
          <w:color w:val="000000"/>
          <w:sz w:val="24"/>
          <w:szCs w:val="24"/>
        </w:rPr>
        <w:t xml:space="preserve"> (IST)</w:t>
      </w:r>
      <w:r w:rsidRPr="00974D94">
        <w:rPr>
          <w:rFonts w:ascii="Times New Roman" w:hAnsi="Times New Roman" w:cs="Times New Roman"/>
          <w:bCs/>
          <w:color w:val="000000"/>
          <w:sz w:val="24"/>
          <w:szCs w:val="24"/>
        </w:rPr>
        <w:t xml:space="preserve"> onwards. After interaction with the bidders present there, Institute will finalize the specifications suiting to its requirements, accordingly a revised NIT will be hosted on the Institute’s website. All interested bidders are requested to submit their bids in accordance to the revised NIT.</w:t>
      </w:r>
    </w:p>
    <w:p w:rsidR="00F758F4" w:rsidRPr="00974D94" w:rsidRDefault="00F758F4" w:rsidP="00F758F4">
      <w:pPr>
        <w:autoSpaceDE w:val="0"/>
        <w:autoSpaceDN w:val="0"/>
        <w:adjustRightInd w:val="0"/>
        <w:spacing w:after="0"/>
        <w:jc w:val="both"/>
        <w:rPr>
          <w:rFonts w:ascii="Times New Roman" w:hAnsi="Times New Roman" w:cs="Times New Roman"/>
          <w:color w:val="212121"/>
          <w:sz w:val="24"/>
          <w:szCs w:val="24"/>
        </w:rPr>
      </w:pPr>
      <w:r w:rsidRPr="00974D94">
        <w:rPr>
          <w:rFonts w:ascii="Times New Roman" w:hAnsi="Times New Roman" w:cs="Times New Roman"/>
          <w:bCs/>
          <w:color w:val="000000"/>
          <w:sz w:val="24"/>
          <w:szCs w:val="24"/>
        </w:rPr>
        <w:tab/>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r w:rsidRPr="00974D94">
        <w:rPr>
          <w:rFonts w:ascii="Times New Roman" w:hAnsi="Times New Roman" w:cs="Times New Roman"/>
          <w:color w:val="000000"/>
          <w:sz w:val="24"/>
          <w:szCs w:val="24"/>
        </w:rPr>
        <w:t xml:space="preserve">13. </w:t>
      </w:r>
      <w:r w:rsidRPr="00974D94">
        <w:rPr>
          <w:rFonts w:ascii="Times New Roman" w:hAnsi="Times New Roman" w:cs="Times New Roman"/>
          <w:color w:val="000000"/>
          <w:sz w:val="24"/>
          <w:szCs w:val="24"/>
        </w:rPr>
        <w:tab/>
      </w:r>
      <w:r w:rsidRPr="00974D94">
        <w:rPr>
          <w:rFonts w:ascii="Times New Roman" w:hAnsi="Times New Roman" w:cs="Mangal"/>
          <w:color w:val="000000"/>
          <w:sz w:val="24"/>
          <w:szCs w:val="24"/>
          <w:cs/>
        </w:rPr>
        <w:t>निदेशक</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सीएसआईआर</w:t>
      </w:r>
      <w:r w:rsidRPr="00974D94">
        <w:rPr>
          <w:rFonts w:ascii="Times New Roman" w:hAnsi="Times New Roman" w:cs="Times New Roman"/>
          <w:color w:val="000000"/>
          <w:sz w:val="24"/>
          <w:szCs w:val="24"/>
          <w:cs/>
        </w:rPr>
        <w:t>-</w:t>
      </w:r>
      <w:r w:rsidRPr="00974D94">
        <w:rPr>
          <w:rFonts w:ascii="Times New Roman" w:hAnsi="Times New Roman" w:cs="Mangal"/>
          <w:color w:val="000000"/>
          <w:sz w:val="24"/>
          <w:szCs w:val="24"/>
          <w:cs/>
        </w:rPr>
        <w:t>सिंफर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यह</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अधिकार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वह</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कोई</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कारण</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बताए</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बिना</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किसी</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या</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सभी</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निविदाओं</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अंशत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या</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पूर्णत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स्वीकार</w:t>
      </w:r>
      <w:r w:rsidRPr="00974D94">
        <w:rPr>
          <w:rFonts w:ascii="Times New Roman" w:hAnsi="Times New Roman" w:cs="Times New Roman"/>
          <w:color w:val="000000"/>
          <w:sz w:val="24"/>
          <w:szCs w:val="24"/>
        </w:rPr>
        <w:t>/</w:t>
      </w:r>
      <w:r w:rsidRPr="00974D94">
        <w:rPr>
          <w:rFonts w:ascii="Times New Roman" w:hAnsi="Times New Roman" w:cs="Mangal"/>
          <w:color w:val="000000"/>
          <w:sz w:val="24"/>
          <w:szCs w:val="24"/>
          <w:cs/>
        </w:rPr>
        <w:t>अस्वीकार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w:t>
      </w:r>
      <w:r w:rsidRPr="00974D94">
        <w:rPr>
          <w:rFonts w:ascii="Times New Roman" w:hAnsi="Times New Roman" w:cs="Times New Roman"/>
          <w:color w:val="000000"/>
          <w:sz w:val="24"/>
          <w:szCs w:val="24"/>
        </w:rPr>
        <w:t>,</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या</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उसके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उनके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क्रम</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भंग</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सकता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जो</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भाग</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लेने</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वाले</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सभी</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बोलीदातों</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को</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बाध्यकारी</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व</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स्वीकार्य</w:t>
      </w:r>
      <w:r w:rsidRPr="00974D94">
        <w:rPr>
          <w:rFonts w:ascii="Times New Roman" w:hAnsi="Times New Roman" w:cs="Times New Roman"/>
          <w:color w:val="000000"/>
          <w:sz w:val="24"/>
          <w:szCs w:val="24"/>
          <w:cs/>
        </w:rPr>
        <w:t xml:space="preserve"> </w:t>
      </w:r>
      <w:r w:rsidRPr="00974D94">
        <w:rPr>
          <w:rFonts w:ascii="Times New Roman" w:hAnsi="Times New Roman" w:cs="Mangal"/>
          <w:color w:val="000000"/>
          <w:sz w:val="24"/>
          <w:szCs w:val="24"/>
          <w:cs/>
        </w:rPr>
        <w:t>होगा</w:t>
      </w:r>
      <w:r w:rsidRPr="00974D94">
        <w:rPr>
          <w:rFonts w:ascii="Times New Roman" w:hAnsi="Times New Roman" w:cs="Times New Roman"/>
          <w:color w:val="000000"/>
          <w:sz w:val="24"/>
          <w:szCs w:val="24"/>
          <w:cs/>
        </w:rPr>
        <w:t>/</w:t>
      </w:r>
      <w:r w:rsidRPr="00974D94">
        <w:rPr>
          <w:rFonts w:ascii="Times New Roman" w:hAnsi="Times New Roman" w:cs="Times New Roman"/>
          <w:color w:val="000000"/>
          <w:sz w:val="24"/>
          <w:szCs w:val="24"/>
        </w:rPr>
        <w:t>The Director, CSIR-CIMFR, reserves the right to accept/reject any or all tenders either in part or in full or to split the order without assigning any reasons there for which will be binding and acceptable all participating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24"/>
          <w:szCs w:val="24"/>
        </w:rPr>
      </w:pPr>
      <w:r w:rsidRPr="00974D94">
        <w:rPr>
          <w:rFonts w:ascii="Times New Roman" w:hAnsi="Times New Roman" w:cs="Times New Roman"/>
          <w:sz w:val="24"/>
          <w:szCs w:val="24"/>
        </w:rPr>
        <w:t xml:space="preserve">  </w:t>
      </w:r>
    </w:p>
    <w:p w:rsidR="00F758F4" w:rsidRPr="00974D94" w:rsidRDefault="00F758F4" w:rsidP="00F758F4">
      <w:pPr>
        <w:tabs>
          <w:tab w:val="left" w:pos="3165"/>
        </w:tabs>
        <w:spacing w:after="0"/>
        <w:jc w:val="both"/>
        <w:rPr>
          <w:rFonts w:ascii="Times New Roman" w:hAnsi="Times New Roman" w:cs="Times New Roman"/>
          <w:sz w:val="24"/>
          <w:szCs w:val="21"/>
        </w:rPr>
      </w:pPr>
      <w:r w:rsidRPr="00974D94">
        <w:rPr>
          <w:rFonts w:ascii="Times New Roman" w:hAnsi="Times New Roman" w:cs="Times New Roman"/>
          <w:color w:val="008000"/>
          <w:sz w:val="24"/>
          <w:szCs w:val="24"/>
        </w:rPr>
        <w:t xml:space="preserve">    </w:t>
      </w:r>
      <w:r w:rsidRPr="00974D94">
        <w:rPr>
          <w:rFonts w:ascii="Times New Roman" w:hAnsi="Times New Roman" w:cs="Times New Roman"/>
          <w:sz w:val="24"/>
          <w:szCs w:val="24"/>
        </w:rPr>
        <w:tab/>
      </w:r>
      <w:r w:rsidRPr="00974D94">
        <w:rPr>
          <w:rFonts w:ascii="Times New Roman" w:hAnsi="Times New Roman" w:cs="Times New Roman"/>
          <w:sz w:val="24"/>
          <w:szCs w:val="24"/>
        </w:rPr>
        <w:tab/>
        <w:t xml:space="preserve">         </w:t>
      </w:r>
      <w:r w:rsidRPr="00974D94">
        <w:rPr>
          <w:rFonts w:ascii="Times New Roman" w:hAnsi="Times New Roman" w:cs="Times New Roman"/>
          <w:sz w:val="24"/>
          <w:szCs w:val="24"/>
        </w:rPr>
        <w:tab/>
      </w:r>
      <w:r w:rsidRPr="00974D94">
        <w:rPr>
          <w:rFonts w:ascii="Times New Roman" w:hAnsi="Times New Roman" w:cs="Times New Roman"/>
          <w:sz w:val="24"/>
          <w:szCs w:val="24"/>
        </w:rPr>
        <w:tab/>
        <w:t xml:space="preserve">   </w:t>
      </w:r>
      <w:r w:rsidRPr="00974D94">
        <w:rPr>
          <w:rFonts w:ascii="Times New Roman" w:hAnsi="Times New Roman" w:cs="Times New Roman"/>
          <w:sz w:val="24"/>
          <w:szCs w:val="24"/>
        </w:rPr>
        <w:tab/>
      </w:r>
      <w:r w:rsidRPr="00974D94">
        <w:rPr>
          <w:rFonts w:ascii="Times New Roman" w:hAnsi="Times New Roman" w:cs="Times New Roman"/>
          <w:sz w:val="24"/>
          <w:szCs w:val="24"/>
        </w:rPr>
        <w:tab/>
      </w:r>
      <w:r w:rsidRPr="00974D94">
        <w:rPr>
          <w:rFonts w:ascii="Times New Roman" w:hAnsi="Times New Roman" w:cs="Mangal"/>
          <w:sz w:val="24"/>
          <w:szCs w:val="21"/>
          <w:cs/>
        </w:rPr>
        <w:t>भंडार</w:t>
      </w:r>
      <w:r w:rsidRPr="00974D94">
        <w:rPr>
          <w:rFonts w:ascii="Times New Roman" w:hAnsi="Times New Roman" w:cs="Times New Roman"/>
          <w:sz w:val="24"/>
          <w:szCs w:val="21"/>
          <w:cs/>
        </w:rPr>
        <w:t xml:space="preserve"> </w:t>
      </w:r>
      <w:r w:rsidRPr="00974D94">
        <w:rPr>
          <w:rFonts w:ascii="Times New Roman" w:hAnsi="Times New Roman" w:cs="Mangal"/>
          <w:sz w:val="24"/>
          <w:szCs w:val="21"/>
          <w:cs/>
        </w:rPr>
        <w:t>एवं</w:t>
      </w:r>
      <w:r w:rsidRPr="00974D94">
        <w:rPr>
          <w:rFonts w:ascii="Times New Roman" w:hAnsi="Times New Roman" w:cs="Times New Roman"/>
          <w:sz w:val="24"/>
          <w:szCs w:val="21"/>
          <w:cs/>
        </w:rPr>
        <w:t xml:space="preserve"> </w:t>
      </w:r>
      <w:r w:rsidRPr="00974D94">
        <w:rPr>
          <w:rFonts w:ascii="Times New Roman" w:hAnsi="Times New Roman" w:cs="Mangal"/>
          <w:sz w:val="24"/>
          <w:szCs w:val="21"/>
          <w:cs/>
        </w:rPr>
        <w:t>क्रय</w:t>
      </w:r>
      <w:r w:rsidRPr="00974D94">
        <w:rPr>
          <w:rFonts w:ascii="Times New Roman" w:hAnsi="Times New Roman" w:cs="Times New Roman"/>
          <w:sz w:val="24"/>
          <w:szCs w:val="21"/>
          <w:cs/>
        </w:rPr>
        <w:t xml:space="preserve"> </w:t>
      </w:r>
      <w:r w:rsidRPr="00974D94">
        <w:rPr>
          <w:rFonts w:ascii="Times New Roman" w:hAnsi="Times New Roman" w:cs="Mangal"/>
          <w:sz w:val="24"/>
          <w:szCs w:val="21"/>
          <w:cs/>
        </w:rPr>
        <w:t>अधिकारी</w:t>
      </w:r>
      <w:r w:rsidRPr="00974D94">
        <w:rPr>
          <w:rFonts w:ascii="Times New Roman" w:hAnsi="Times New Roman" w:cs="Times New Roman"/>
          <w:sz w:val="24"/>
          <w:szCs w:val="21"/>
          <w:cs/>
        </w:rPr>
        <w:t xml:space="preserve">/ </w:t>
      </w:r>
      <w:r w:rsidRPr="00974D94">
        <w:rPr>
          <w:rFonts w:ascii="Times New Roman" w:hAnsi="Times New Roman" w:cs="Times New Roman"/>
          <w:sz w:val="24"/>
          <w:szCs w:val="21"/>
          <w:cs/>
        </w:rPr>
        <w:tab/>
      </w:r>
      <w:r w:rsidRPr="00974D94">
        <w:rPr>
          <w:rFonts w:ascii="Times New Roman" w:hAnsi="Times New Roman" w:cs="Times New Roman"/>
          <w:sz w:val="24"/>
          <w:szCs w:val="21"/>
          <w:cs/>
        </w:rPr>
        <w:tab/>
      </w:r>
      <w:r w:rsidRPr="00974D94">
        <w:rPr>
          <w:rFonts w:ascii="Times New Roman" w:hAnsi="Times New Roman" w:cs="Times New Roman"/>
          <w:sz w:val="24"/>
          <w:szCs w:val="21"/>
          <w:cs/>
        </w:rPr>
        <w:tab/>
      </w:r>
      <w:r w:rsidRPr="00974D94">
        <w:rPr>
          <w:rFonts w:ascii="Times New Roman" w:hAnsi="Times New Roman" w:cs="Times New Roman"/>
          <w:sz w:val="24"/>
          <w:szCs w:val="21"/>
          <w:cs/>
        </w:rPr>
        <w:tab/>
      </w:r>
      <w:r w:rsidRPr="00974D94">
        <w:rPr>
          <w:rFonts w:ascii="Times New Roman" w:hAnsi="Times New Roman" w:cs="Times New Roman"/>
          <w:sz w:val="24"/>
          <w:szCs w:val="21"/>
          <w:cs/>
        </w:rPr>
        <w:tab/>
      </w:r>
      <w:r w:rsidRPr="00974D94">
        <w:rPr>
          <w:rFonts w:ascii="Times New Roman" w:hAnsi="Times New Roman" w:cs="Times New Roman"/>
          <w:sz w:val="24"/>
          <w:szCs w:val="21"/>
        </w:rPr>
        <w:tab/>
      </w:r>
      <w:r w:rsidRPr="00974D94">
        <w:rPr>
          <w:rFonts w:ascii="Times New Roman" w:hAnsi="Times New Roman" w:cs="Times New Roman"/>
          <w:sz w:val="24"/>
          <w:szCs w:val="21"/>
        </w:rPr>
        <w:tab/>
        <w:t>Stores</w:t>
      </w:r>
      <w:r w:rsidRPr="00974D94">
        <w:rPr>
          <w:rFonts w:ascii="Times New Roman" w:hAnsi="Times New Roman" w:cs="Times New Roman"/>
          <w:sz w:val="24"/>
          <w:szCs w:val="21"/>
          <w:cs/>
        </w:rPr>
        <w:t xml:space="preserve"> </w:t>
      </w:r>
      <w:r w:rsidRPr="00974D94">
        <w:rPr>
          <w:rFonts w:ascii="Times New Roman" w:hAnsi="Times New Roman" w:cs="Times New Roman"/>
          <w:sz w:val="24"/>
          <w:szCs w:val="21"/>
        </w:rPr>
        <w:t>&amp;</w:t>
      </w:r>
      <w:r w:rsidRPr="00974D94">
        <w:rPr>
          <w:rFonts w:ascii="Times New Roman" w:hAnsi="Times New Roman" w:cs="Times New Roman"/>
          <w:sz w:val="24"/>
          <w:szCs w:val="21"/>
          <w:cs/>
        </w:rPr>
        <w:t xml:space="preserve"> </w:t>
      </w:r>
      <w:r w:rsidRPr="00974D94">
        <w:rPr>
          <w:rFonts w:ascii="Times New Roman" w:hAnsi="Times New Roman" w:cs="Times New Roman"/>
          <w:sz w:val="24"/>
          <w:szCs w:val="21"/>
        </w:rPr>
        <w:t>Purchase</w:t>
      </w:r>
      <w:r w:rsidRPr="00974D94">
        <w:rPr>
          <w:rFonts w:ascii="Times New Roman" w:hAnsi="Times New Roman" w:cs="Times New Roman"/>
          <w:sz w:val="24"/>
          <w:szCs w:val="21"/>
          <w:cs/>
        </w:rPr>
        <w:t xml:space="preserve"> </w:t>
      </w:r>
      <w:r w:rsidRPr="00974D94">
        <w:rPr>
          <w:rFonts w:ascii="Times New Roman" w:hAnsi="Times New Roman" w:cs="Times New Roman"/>
          <w:sz w:val="24"/>
          <w:szCs w:val="21"/>
        </w:rPr>
        <w:t>Officer</w:t>
      </w:r>
    </w:p>
    <w:p w:rsidR="00F758F4" w:rsidRPr="00974D94" w:rsidRDefault="00F758F4" w:rsidP="00F758F4">
      <w:pPr>
        <w:tabs>
          <w:tab w:val="left" w:pos="3165"/>
        </w:tabs>
        <w:spacing w:after="0"/>
        <w:jc w:val="both"/>
        <w:rPr>
          <w:rFonts w:ascii="Times New Roman" w:hAnsi="Times New Roman" w:cs="Times New Roman"/>
          <w:b/>
          <w:color w:val="FF0000"/>
          <w:u w:val="single"/>
        </w:rPr>
      </w:pPr>
    </w:p>
    <w:p w:rsidR="00F758F4" w:rsidRPr="00974D94" w:rsidRDefault="00F758F4" w:rsidP="00F758F4">
      <w:pPr>
        <w:autoSpaceDE w:val="0"/>
        <w:autoSpaceDN w:val="0"/>
        <w:adjustRightInd w:val="0"/>
        <w:jc w:val="both"/>
        <w:rPr>
          <w:rFonts w:ascii="Times New Roman" w:hAnsi="Times New Roman" w:cs="Times New Roman"/>
          <w:b/>
          <w:color w:val="FF0000"/>
          <w:u w:val="single"/>
        </w:rPr>
      </w:pPr>
      <w:r w:rsidRPr="00974D94">
        <w:rPr>
          <w:rFonts w:ascii="Times New Roman" w:hAnsi="Times New Roman" w:cs="Times New Roman"/>
          <w:b/>
          <w:color w:val="FF0000"/>
          <w:u w:val="single"/>
        </w:rPr>
        <w:t xml:space="preserve">Please note : </w:t>
      </w:r>
    </w:p>
    <w:p w:rsidR="00F758F4" w:rsidRPr="00974D94" w:rsidRDefault="00F758F4" w:rsidP="00F758F4">
      <w:pPr>
        <w:autoSpaceDE w:val="0"/>
        <w:autoSpaceDN w:val="0"/>
        <w:adjustRightInd w:val="0"/>
        <w:jc w:val="both"/>
        <w:rPr>
          <w:rFonts w:ascii="Times New Roman" w:hAnsi="Times New Roman" w:cs="Times New Roman"/>
          <w:b/>
          <w:color w:val="FF0000"/>
          <w:u w:val="single"/>
        </w:rPr>
      </w:pPr>
      <w:r w:rsidRPr="00974D94">
        <w:rPr>
          <w:rFonts w:ascii="Times New Roman" w:hAnsi="Times New Roman" w:cs="Times New Roman"/>
          <w:b/>
          <w:color w:val="FF0000"/>
          <w:u w:val="single"/>
        </w:rPr>
        <w:t xml:space="preserve">1.If you wish to discuss any issue you may submit the same in writing on the e-mail : </w:t>
      </w:r>
      <w:hyperlink r:id="rId14" w:history="1">
        <w:r w:rsidRPr="00974D94">
          <w:rPr>
            <w:rStyle w:val="Hyperlink"/>
            <w:rFonts w:ascii="Times New Roman" w:hAnsi="Times New Roman" w:cs="Times New Roman"/>
          </w:rPr>
          <w:t>spo.cimfr@rediffmail.com</w:t>
        </w:r>
      </w:hyperlink>
      <w:r w:rsidRPr="00974D94">
        <w:rPr>
          <w:rFonts w:ascii="Times New Roman" w:hAnsi="Times New Roman" w:cs="Times New Roman"/>
          <w:b/>
          <w:color w:val="FF0000"/>
          <w:u w:val="single"/>
        </w:rPr>
        <w:t xml:space="preserve">. The last date for receipt of such query, if any will be </w:t>
      </w:r>
      <w:r w:rsidR="00925008" w:rsidRPr="00974D94">
        <w:rPr>
          <w:rFonts w:ascii="Times New Roman" w:hAnsi="Times New Roman" w:cs="Times New Roman"/>
          <w:b/>
          <w:color w:val="FF0000"/>
          <w:highlight w:val="yellow"/>
          <w:u w:val="single"/>
        </w:rPr>
        <w:t>07.11</w:t>
      </w:r>
      <w:r w:rsidRPr="00974D94">
        <w:rPr>
          <w:rFonts w:ascii="Times New Roman" w:hAnsi="Times New Roman" w:cs="Times New Roman"/>
          <w:b/>
          <w:color w:val="FF0000"/>
          <w:highlight w:val="yellow"/>
          <w:u w:val="single"/>
        </w:rPr>
        <w:t>.2018</w:t>
      </w:r>
    </w:p>
    <w:p w:rsidR="00F758F4" w:rsidRPr="00974D94" w:rsidRDefault="00F758F4" w:rsidP="00F758F4">
      <w:pPr>
        <w:autoSpaceDE w:val="0"/>
        <w:autoSpaceDN w:val="0"/>
        <w:adjustRightInd w:val="0"/>
        <w:jc w:val="both"/>
        <w:rPr>
          <w:rFonts w:ascii="Times New Roman" w:hAnsi="Times New Roman" w:cs="Times New Roman"/>
          <w:b/>
          <w:color w:val="FF0000"/>
          <w:u w:val="single"/>
          <w:cs/>
        </w:rPr>
      </w:pPr>
      <w:r w:rsidRPr="00974D94">
        <w:rPr>
          <w:rFonts w:ascii="Times New Roman" w:hAnsi="Times New Roman" w:cs="Times New Roman"/>
          <w:b/>
          <w:color w:val="FF0000"/>
          <w:u w:val="single"/>
        </w:rPr>
        <w:t xml:space="preserve">2.After Pre-Bid Conference scheduled for </w:t>
      </w:r>
      <w:r w:rsidR="00925008" w:rsidRPr="00974D94">
        <w:rPr>
          <w:rFonts w:ascii="Times New Roman" w:hAnsi="Times New Roman" w:cs="Times New Roman"/>
          <w:b/>
          <w:color w:val="FF0000"/>
          <w:highlight w:val="yellow"/>
          <w:u w:val="single"/>
        </w:rPr>
        <w:t>08.11</w:t>
      </w:r>
      <w:r w:rsidRPr="00974D94">
        <w:rPr>
          <w:rFonts w:ascii="Times New Roman" w:hAnsi="Times New Roman" w:cs="Times New Roman"/>
          <w:b/>
          <w:color w:val="FF0000"/>
          <w:highlight w:val="yellow"/>
          <w:u w:val="single"/>
        </w:rPr>
        <w:t>.2018 from 10:00 a.m.</w:t>
      </w:r>
      <w:r w:rsidRPr="00974D94">
        <w:rPr>
          <w:rFonts w:ascii="Times New Roman" w:hAnsi="Times New Roman" w:cs="Times New Roman"/>
          <w:b/>
          <w:color w:val="FF0000"/>
          <w:u w:val="single"/>
        </w:rPr>
        <w:t xml:space="preserve"> (IST) at CSIR-CIMFR, Barwa Road Campus, Dhanbad; the final specifications will be included and accordingly a revised NIT document will again be uploaded on our official website. Interested bidders are requested to submit their quotes accordingly.</w:t>
      </w:r>
    </w:p>
    <w:p w:rsidR="00F758F4" w:rsidRPr="00974D94" w:rsidRDefault="00F758F4" w:rsidP="00F758F4">
      <w:pPr>
        <w:spacing w:after="0" w:line="360" w:lineRule="auto"/>
        <w:jc w:val="both"/>
        <w:rPr>
          <w:rFonts w:ascii="Times New Roman" w:hAnsi="Times New Roman" w:cs="Times New Roman"/>
          <w:b/>
          <w:bCs/>
          <w:sz w:val="32"/>
          <w:szCs w:val="32"/>
        </w:rPr>
      </w:pPr>
      <w:r w:rsidRPr="00974D94">
        <w:rPr>
          <w:rFonts w:ascii="Times New Roman" w:hAnsi="Times New Roman" w:cs="Times New Roman"/>
          <w:b/>
          <w:sz w:val="40"/>
          <w:szCs w:val="40"/>
          <w:u w:val="single"/>
        </w:rPr>
        <w:t>Pre-Bid Conference (PBC) Document for-</w:t>
      </w:r>
      <w:r w:rsidRPr="00974D94">
        <w:rPr>
          <w:rFonts w:ascii="Times New Roman" w:hAnsi="Times New Roman" w:cs="Times New Roman"/>
          <w:b/>
          <w:bCs/>
          <w:sz w:val="32"/>
          <w:szCs w:val="32"/>
        </w:rPr>
        <w:t xml:space="preserve"> </w:t>
      </w:r>
    </w:p>
    <w:p w:rsidR="00974D94" w:rsidRDefault="00925008" w:rsidP="00974D94">
      <w:pPr>
        <w:jc w:val="center"/>
        <w:rPr>
          <w:rFonts w:ascii="Times New Roman" w:hAnsi="Times New Roman" w:cs="Times New Roman"/>
          <w:b/>
          <w:sz w:val="28"/>
          <w:szCs w:val="28"/>
        </w:rPr>
      </w:pPr>
      <w:r w:rsidRPr="00974D94">
        <w:rPr>
          <w:rFonts w:ascii="Times New Roman" w:hAnsi="Times New Roman" w:cs="Times New Roman"/>
          <w:b/>
          <w:sz w:val="28"/>
          <w:szCs w:val="28"/>
        </w:rPr>
        <w:t>Sequential Wavelength Dispersive X-Ray Fluorescence Spectrometer (WDXRF)</w:t>
      </w:r>
    </w:p>
    <w:p w:rsidR="00F758F4" w:rsidRPr="00974D94" w:rsidRDefault="00F758F4" w:rsidP="00974D94">
      <w:pPr>
        <w:jc w:val="center"/>
        <w:rPr>
          <w:rFonts w:ascii="Times New Roman" w:hAnsi="Times New Roman" w:cs="Times New Roman"/>
          <w:b/>
          <w:sz w:val="28"/>
          <w:szCs w:val="28"/>
        </w:rPr>
      </w:pPr>
      <w:r w:rsidRPr="00974D94">
        <w:rPr>
          <w:rFonts w:ascii="Times New Roman" w:hAnsi="Times New Roman" w:cs="Times New Roman"/>
          <w:b/>
          <w:color w:val="000000" w:themeColor="text1"/>
          <w:sz w:val="40"/>
          <w:szCs w:val="40"/>
          <w:u w:val="single"/>
        </w:rPr>
        <w:lastRenderedPageBreak/>
        <w:t xml:space="preserve">Dated </w:t>
      </w:r>
      <w:r w:rsidR="00925008" w:rsidRPr="00974D94">
        <w:rPr>
          <w:rFonts w:ascii="Times New Roman" w:hAnsi="Times New Roman" w:cs="Times New Roman"/>
          <w:b/>
          <w:color w:val="000000" w:themeColor="text1"/>
          <w:sz w:val="40"/>
          <w:szCs w:val="40"/>
          <w:highlight w:val="yellow"/>
          <w:u w:val="single"/>
        </w:rPr>
        <w:t>08.11</w:t>
      </w:r>
      <w:r w:rsidRPr="00974D94">
        <w:rPr>
          <w:rFonts w:ascii="Times New Roman" w:hAnsi="Times New Roman" w:cs="Times New Roman"/>
          <w:b/>
          <w:color w:val="000000" w:themeColor="text1"/>
          <w:sz w:val="40"/>
          <w:szCs w:val="40"/>
          <w:highlight w:val="yellow"/>
          <w:u w:val="single"/>
        </w:rPr>
        <w:t>.2018, 10:00 a.m.(IST)</w:t>
      </w:r>
      <w:r w:rsidR="00974D94">
        <w:rPr>
          <w:rFonts w:ascii="Times New Roman" w:hAnsi="Times New Roman" w:hint="cs"/>
          <w:b/>
          <w:color w:val="000000" w:themeColor="text1"/>
          <w:sz w:val="40"/>
          <w:szCs w:val="40"/>
          <w:u w:val="single"/>
          <w:cs/>
        </w:rPr>
        <w:t xml:space="preserve"> </w:t>
      </w:r>
      <w:r w:rsidR="00974D94" w:rsidRPr="00974D94">
        <w:rPr>
          <w:rFonts w:ascii="Times New Roman" w:hAnsi="Times New Roman" w:cs="Times New Roman"/>
          <w:b/>
          <w:color w:val="000000" w:themeColor="text1"/>
          <w:sz w:val="40"/>
          <w:szCs w:val="40"/>
          <w:u w:val="single"/>
        </w:rPr>
        <w:t>Digwadih Campus</w:t>
      </w:r>
    </w:p>
    <w:p w:rsidR="00F758F4" w:rsidRPr="00974D94" w:rsidRDefault="00F758F4" w:rsidP="00F758F4">
      <w:pPr>
        <w:jc w:val="center"/>
        <w:rPr>
          <w:rFonts w:ascii="Times New Roman" w:hAnsi="Times New Roman" w:cs="Times New Roman"/>
          <w:b/>
          <w:sz w:val="28"/>
          <w:szCs w:val="28"/>
        </w:rPr>
      </w:pPr>
      <w:r w:rsidRPr="00974D94">
        <w:rPr>
          <w:rFonts w:ascii="Times New Roman" w:hAnsi="Times New Roman" w:cs="Times New Roman"/>
          <w:b/>
          <w:sz w:val="28"/>
          <w:szCs w:val="28"/>
        </w:rPr>
        <w:t>De</w:t>
      </w:r>
      <w:r w:rsidR="00974D94" w:rsidRPr="00974D94">
        <w:rPr>
          <w:rFonts w:ascii="Times New Roman" w:hAnsi="Times New Roman" w:cs="Times New Roman"/>
          <w:b/>
          <w:sz w:val="28"/>
          <w:szCs w:val="28"/>
        </w:rPr>
        <w:t>tailed specifications for</w:t>
      </w:r>
      <w:r w:rsidR="00974D94" w:rsidRPr="00974D94">
        <w:rPr>
          <w:rFonts w:ascii="Times New Roman" w:hAnsi="Times New Roman" w:cs="Times New Roman"/>
          <w:b/>
          <w:sz w:val="28"/>
          <w:szCs w:val="28"/>
          <w:cs/>
        </w:rPr>
        <w:t xml:space="preserve"> </w:t>
      </w:r>
      <w:r w:rsidR="00974D94" w:rsidRPr="00974D94">
        <w:rPr>
          <w:rFonts w:ascii="Times New Roman" w:hAnsi="Times New Roman" w:cs="Times New Roman"/>
          <w:b/>
          <w:sz w:val="28"/>
          <w:szCs w:val="28"/>
        </w:rPr>
        <w:t>PBC</w:t>
      </w:r>
    </w:p>
    <w:p w:rsidR="00F758F4" w:rsidRPr="00974D94" w:rsidRDefault="00F758F4" w:rsidP="00925008">
      <w:pPr>
        <w:jc w:val="center"/>
        <w:rPr>
          <w:rFonts w:ascii="Times New Roman" w:hAnsi="Times New Roman" w:cs="Times New Roman"/>
          <w:b/>
          <w:sz w:val="28"/>
          <w:szCs w:val="28"/>
        </w:rPr>
      </w:pPr>
      <w:r w:rsidRPr="00974D94">
        <w:rPr>
          <w:rFonts w:ascii="Times New Roman" w:hAnsi="Times New Roman" w:cs="Times New Roman"/>
          <w:b/>
          <w:sz w:val="28"/>
          <w:szCs w:val="28"/>
        </w:rPr>
        <w:t>Sequential Wavelength Dispersive X-Ray Fluorescence Spectrometer (WDXRF)</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Supply, Installation, commissioning and demonstration of fully automated computer controlled sequential wavelength dispersive X-ray Fluorescence Spectrometer (WDXRF) with required accessories which is capable for rapid and precise qualitative, quantitative and semi quantitative (standard less analysis) elemental analysis ranging from Sodium (Na) to Uranium (U) in the concentration range from PPM level to 100% in, solid, loose powder, pressed powder, fused beadand liquid samples. Detailed specifications and configurations of the XRF are given below:</w:t>
      </w:r>
    </w:p>
    <w:p w:rsidR="00F758F4" w:rsidRPr="00974D94" w:rsidRDefault="00F758F4" w:rsidP="00F758F4">
      <w:pPr>
        <w:rPr>
          <w:rFonts w:ascii="Times New Roman" w:hAnsi="Times New Roman" w:cs="Times New Roman"/>
          <w:b/>
        </w:rPr>
      </w:pPr>
      <w:r w:rsidRPr="00974D94">
        <w:rPr>
          <w:rFonts w:ascii="Times New Roman" w:hAnsi="Times New Roman" w:cs="Times New Roman"/>
          <w:b/>
        </w:rPr>
        <w:t>1. General:</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The equipment shall consist of Spectrometer, X-Ray generator, X-Ray tube, Goniometer, Sample-feeding system, Sample Spinner, Spectrometer control, vacuum system and required essential accessories like chiller of suitable capacity, aircompressor (if required), computer, UPS and other utilities required for analysis and smooth operation of the system. The spectrometer should have compact design for minimum space requirement with a single cabinet and cabinet temperature should be controlled by an internal temperature regulatory system to maintain the required atmosphere inside the spectrometer.</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Vendor must quote their recent model (the model should have been launched in the International market within last 5 years from the date of the NIT published) with supporting documents. The model should be available worldwide and vendor should give guarantee for the availability of the spare parts and the components of the system required for functioning of the spectrometer for the next 10 years.</w:t>
      </w:r>
    </w:p>
    <w:p w:rsidR="00F758F4" w:rsidRPr="00974D94" w:rsidRDefault="00F758F4" w:rsidP="00F758F4">
      <w:pPr>
        <w:rPr>
          <w:rFonts w:ascii="Times New Roman" w:hAnsi="Times New Roman" w:cs="Times New Roman"/>
          <w:b/>
        </w:rPr>
      </w:pPr>
      <w:r w:rsidRPr="00974D94">
        <w:rPr>
          <w:rFonts w:ascii="Times New Roman" w:hAnsi="Times New Roman" w:cs="Times New Roman"/>
          <w:b/>
        </w:rPr>
        <w:t>2. Safety Norms/regulation:</w:t>
      </w:r>
    </w:p>
    <w:p w:rsidR="00F758F4" w:rsidRPr="00974D94" w:rsidRDefault="00F758F4" w:rsidP="00F758F4">
      <w:pPr>
        <w:rPr>
          <w:rFonts w:ascii="Times New Roman" w:hAnsi="Times New Roman" w:cs="Times New Roman"/>
          <w:b/>
        </w:rPr>
      </w:pPr>
    </w:p>
    <w:tbl>
      <w:tblPr>
        <w:tblW w:w="0" w:type="auto"/>
        <w:tblInd w:w="108" w:type="dxa"/>
        <w:tblLook w:val="04A0"/>
      </w:tblPr>
      <w:tblGrid>
        <w:gridCol w:w="2030"/>
        <w:gridCol w:w="7042"/>
      </w:tblGrid>
      <w:tr w:rsidR="00F758F4" w:rsidRPr="00974D94" w:rsidTr="00F758F4">
        <w:tc>
          <w:tcPr>
            <w:tcW w:w="2030"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Safety Norms/regulation</w:t>
            </w:r>
          </w:p>
        </w:tc>
        <w:tc>
          <w:tcPr>
            <w:tcW w:w="7042" w:type="dxa"/>
          </w:tcPr>
          <w:p w:rsidR="00F758F4" w:rsidRPr="00974D94" w:rsidRDefault="00F758F4" w:rsidP="00F758F4">
            <w:pPr>
              <w:spacing w:after="120"/>
              <w:jc w:val="both"/>
              <w:rPr>
                <w:rFonts w:ascii="Times New Roman" w:hAnsi="Times New Roman" w:cs="Times New Roman"/>
                <w:b/>
                <w:sz w:val="24"/>
                <w:szCs w:val="24"/>
              </w:rPr>
            </w:pPr>
            <w:r w:rsidRPr="00974D94">
              <w:rPr>
                <w:rFonts w:ascii="Times New Roman" w:hAnsi="Times New Roman" w:cs="Times New Roman"/>
                <w:sz w:val="24"/>
                <w:szCs w:val="24"/>
              </w:rPr>
              <w:t>The spectrometer should have all required safety protection arrangements as per international regulation/norms for radiation, electrical and electronic components, and these norms should be clearly specified in the offer.</w:t>
            </w:r>
          </w:p>
        </w:tc>
      </w:tr>
    </w:tbl>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w:t>
      </w:r>
      <w:r w:rsidRPr="00974D94">
        <w:rPr>
          <w:rFonts w:ascii="Times New Roman" w:hAnsi="Times New Roman" w:cs="Times New Roman"/>
          <w:b/>
        </w:rPr>
        <w:t>3. Sample Handling and Feeding:</w:t>
      </w:r>
    </w:p>
    <w:p w:rsidR="00F758F4" w:rsidRPr="00974D94" w:rsidRDefault="00F758F4" w:rsidP="00F758F4">
      <w:pPr>
        <w:rPr>
          <w:rFonts w:ascii="Times New Roman" w:hAnsi="Times New Roman" w:cs="Times New Roman"/>
        </w:rPr>
      </w:pPr>
    </w:p>
    <w:tbl>
      <w:tblPr>
        <w:tblW w:w="9072" w:type="dxa"/>
        <w:tblInd w:w="108" w:type="dxa"/>
        <w:tblLook w:val="04A0"/>
      </w:tblPr>
      <w:tblGrid>
        <w:gridCol w:w="1701"/>
        <w:gridCol w:w="7371"/>
      </w:tblGrid>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Sample Types</w:t>
            </w:r>
          </w:p>
        </w:tc>
        <w:tc>
          <w:tcPr>
            <w:tcW w:w="737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Spectrometer should be able to analyse solids, pressed powder, loose powder, fused beads and liquid samples. Required arrangement with sample holders for different types of sample analysis should be provided.</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 xml:space="preserve">Elemental analysis range: </w:t>
            </w:r>
          </w:p>
        </w:tc>
        <w:tc>
          <w:tcPr>
            <w:tcW w:w="737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Sodium (Na) to Uranium (U) or wider</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Concentration range</w:t>
            </w:r>
          </w:p>
        </w:tc>
        <w:tc>
          <w:tcPr>
            <w:tcW w:w="737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From ppm level to 100%</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lastRenderedPageBreak/>
              <w:t>Automatic sample changer</w:t>
            </w:r>
          </w:p>
        </w:tc>
        <w:tc>
          <w:tcPr>
            <w:tcW w:w="737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Spectrometer should have automatic programmable sample changer having capacity to handle minimum 40 samples with minimum 40 positions sample tray. Same number of sample holders and masks are to be provided.</w:t>
            </w:r>
          </w:p>
        </w:tc>
      </w:tr>
      <w:tr w:rsidR="00F758F4" w:rsidRPr="00974D94" w:rsidTr="00F758F4">
        <w:tc>
          <w:tcPr>
            <w:tcW w:w="170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 xml:space="preserve">Sample </w:t>
            </w:r>
            <w:r w:rsidRPr="00974D94">
              <w:rPr>
                <w:rFonts w:ascii="Times New Roman" w:hAnsi="Times New Roman" w:cs="Times New Roman"/>
                <w:sz w:val="24"/>
                <w:szCs w:val="24"/>
              </w:rPr>
              <w:t>Holders</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sz w:val="24"/>
                <w:szCs w:val="24"/>
              </w:rPr>
              <w:t>20 numbers of steel sample holders to handle solid samples of  35mm diameter or more (or as per diameter matching to XRF Feeding), 20 nos. of Steel sample holders to handle 30mm diameter solid or pressed pellet or fused bead samples (or as per diameter matching to XRF Feeding) &amp; 10 nos. of Steel sample holders for handling liquid samples with 500 liquid disposable cups &amp; 2.5um Mylar film 90m roll, 6um Mylar film 90m roll &amp; 4um Prolene 90m roll to handle liquid &amp; loose powders to be quoted.</w:t>
            </w:r>
          </w:p>
        </w:tc>
      </w:tr>
    </w:tbl>
    <w:p w:rsidR="00F758F4" w:rsidRPr="00974D94" w:rsidRDefault="00F758F4" w:rsidP="00F758F4">
      <w:pPr>
        <w:rPr>
          <w:rFonts w:ascii="Times New Roman" w:hAnsi="Times New Roman" w:cs="Times New Roman"/>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bCs/>
        </w:rPr>
        <w:t>4. X-Ray</w:t>
      </w:r>
      <w:r w:rsidRPr="00974D94">
        <w:rPr>
          <w:rFonts w:ascii="Times New Roman" w:hAnsi="Times New Roman" w:cs="Times New Roman"/>
          <w:b/>
        </w:rPr>
        <w:t xml:space="preserve"> Generator:</w:t>
      </w:r>
    </w:p>
    <w:p w:rsidR="00F758F4" w:rsidRPr="00974D94" w:rsidRDefault="00F758F4" w:rsidP="00F758F4">
      <w:pPr>
        <w:rPr>
          <w:rFonts w:ascii="Times New Roman" w:hAnsi="Times New Roman" w:cs="Times New Roman"/>
        </w:rPr>
      </w:pPr>
    </w:p>
    <w:tbl>
      <w:tblPr>
        <w:tblW w:w="9072" w:type="dxa"/>
        <w:tblInd w:w="108" w:type="dxa"/>
        <w:tblLook w:val="04A0"/>
      </w:tblPr>
      <w:tblGrid>
        <w:gridCol w:w="1701"/>
        <w:gridCol w:w="7371"/>
      </w:tblGrid>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Capacity</w:t>
            </w:r>
          </w:p>
        </w:tc>
        <w:tc>
          <w:tcPr>
            <w:tcW w:w="737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4 kW or more</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Max kV</w:t>
            </w:r>
          </w:p>
        </w:tc>
        <w:tc>
          <w:tcPr>
            <w:tcW w:w="737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Up to 60 kV or more</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Max mA</w:t>
            </w:r>
          </w:p>
        </w:tc>
        <w:tc>
          <w:tcPr>
            <w:tcW w:w="737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Up to 140 mA or more</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 xml:space="preserve">Increment setting </w:t>
            </w:r>
          </w:p>
        </w:tc>
        <w:tc>
          <w:tcPr>
            <w:tcW w:w="737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Increment setting for kV and mA should be 1kV and 1mA, respectively</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Stability</w:t>
            </w:r>
          </w:p>
        </w:tc>
        <w:tc>
          <w:tcPr>
            <w:tcW w:w="737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0.0005%  or better  for 1% input voltage fluctuation</w:t>
            </w:r>
          </w:p>
        </w:tc>
      </w:tr>
      <w:tr w:rsidR="00F758F4" w:rsidRPr="00974D94" w:rsidTr="00F758F4">
        <w:tc>
          <w:tcPr>
            <w:tcW w:w="1701"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Cooling</w:t>
            </w:r>
          </w:p>
        </w:tc>
        <w:tc>
          <w:tcPr>
            <w:tcW w:w="737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Air/Water cooled</w:t>
            </w:r>
          </w:p>
        </w:tc>
      </w:tr>
    </w:tbl>
    <w:p w:rsidR="00F758F4" w:rsidRPr="00974D94" w:rsidRDefault="00F758F4" w:rsidP="00F758F4">
      <w:pPr>
        <w:rPr>
          <w:rFonts w:ascii="Times New Roman" w:hAnsi="Times New Roman" w:cs="Times New Roman"/>
          <w:b/>
        </w:rPr>
      </w:pPr>
      <w:r w:rsidRPr="00974D94">
        <w:rPr>
          <w:rFonts w:ascii="Times New Roman" w:hAnsi="Times New Roman" w:cs="Times New Roman"/>
          <w:b/>
        </w:rPr>
        <w:t>5. X-Ray Tube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371"/>
      </w:tblGrid>
      <w:tr w:rsidR="00F758F4" w:rsidRPr="00974D94" w:rsidTr="00F758F4">
        <w:tc>
          <w:tcPr>
            <w:tcW w:w="170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Insulation</w:t>
            </w:r>
          </w:p>
        </w:tc>
        <w:tc>
          <w:tcPr>
            <w:tcW w:w="737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Ceramic</w:t>
            </w:r>
          </w:p>
        </w:tc>
      </w:tr>
      <w:tr w:rsidR="00F758F4" w:rsidRPr="00974D94" w:rsidTr="00F758F4">
        <w:tc>
          <w:tcPr>
            <w:tcW w:w="170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Anode material</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Rh</w:t>
            </w:r>
          </w:p>
        </w:tc>
      </w:tr>
      <w:tr w:rsidR="00F758F4" w:rsidRPr="00974D94" w:rsidTr="00F758F4">
        <w:tc>
          <w:tcPr>
            <w:tcW w:w="170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Tube type</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End window type</w:t>
            </w:r>
          </w:p>
        </w:tc>
      </w:tr>
      <w:tr w:rsidR="00F758F4" w:rsidRPr="00974D94" w:rsidTr="00F758F4">
        <w:tc>
          <w:tcPr>
            <w:tcW w:w="170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Power</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4KW or more</w:t>
            </w:r>
          </w:p>
        </w:tc>
      </w:tr>
      <w:tr w:rsidR="00F758F4" w:rsidRPr="00974D94" w:rsidTr="00F758F4">
        <w:tc>
          <w:tcPr>
            <w:tcW w:w="170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Max KV</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Up to 60kV or more</w:t>
            </w:r>
          </w:p>
        </w:tc>
      </w:tr>
      <w:tr w:rsidR="00F758F4" w:rsidRPr="00974D94" w:rsidTr="00F758F4">
        <w:tc>
          <w:tcPr>
            <w:tcW w:w="170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Max mA</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Up to 140mA or more</w:t>
            </w:r>
          </w:p>
        </w:tc>
      </w:tr>
      <w:tr w:rsidR="00F758F4" w:rsidRPr="00974D94" w:rsidTr="00F758F4">
        <w:tc>
          <w:tcPr>
            <w:tcW w:w="170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Increment setting</w:t>
            </w:r>
          </w:p>
        </w:tc>
        <w:tc>
          <w:tcPr>
            <w:tcW w:w="7371"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Increment setting for kV and mA should be 1kV and 1mA, respectively</w:t>
            </w:r>
          </w:p>
        </w:tc>
      </w:tr>
      <w:tr w:rsidR="00F758F4" w:rsidRPr="00974D94" w:rsidTr="00F758F4">
        <w:tc>
          <w:tcPr>
            <w:tcW w:w="170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Window type</w:t>
            </w:r>
          </w:p>
        </w:tc>
        <w:tc>
          <w:tcPr>
            <w:tcW w:w="737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Be Window</w:t>
            </w:r>
          </w:p>
        </w:tc>
      </w:tr>
      <w:tr w:rsidR="00F758F4" w:rsidRPr="00974D94" w:rsidTr="00F758F4">
        <w:tc>
          <w:tcPr>
            <w:tcW w:w="170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Tube window thickness</w:t>
            </w:r>
          </w:p>
        </w:tc>
        <w:tc>
          <w:tcPr>
            <w:tcW w:w="7371"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Should be 50 micron or less.</w:t>
            </w:r>
          </w:p>
        </w:tc>
      </w:tr>
    </w:tbl>
    <w:p w:rsidR="00F758F4" w:rsidRPr="00974D94" w:rsidRDefault="00F758F4" w:rsidP="00F758F4">
      <w:pPr>
        <w:rPr>
          <w:rFonts w:ascii="Times New Roman" w:hAnsi="Times New Roman" w:cs="Times New Roman"/>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6. Goniometer</w:t>
      </w:r>
    </w:p>
    <w:p w:rsidR="00F758F4" w:rsidRPr="00974D94" w:rsidRDefault="00F758F4" w:rsidP="00F758F4">
      <w:pPr>
        <w:jc w:val="both"/>
        <w:rPr>
          <w:rFonts w:ascii="Times New Roman" w:hAnsi="Times New Roman" w:cs="Times New Roman"/>
          <w:color w:val="FF0000"/>
        </w:rPr>
      </w:pPr>
      <w:r w:rsidRPr="00974D94">
        <w:rPr>
          <w:rFonts w:ascii="Times New Roman" w:hAnsi="Times New Roman" w:cs="Times New Roman"/>
        </w:rPr>
        <w:lastRenderedPageBreak/>
        <w:t>The goniometer should be equipped with all required optical components.</w:t>
      </w:r>
      <w:r w:rsidR="00925008" w:rsidRPr="00974D94">
        <w:rPr>
          <w:rFonts w:ascii="Times New Roman" w:hAnsi="Times New Roman" w:cs="Times New Roman"/>
        </w:rPr>
        <w:t xml:space="preserve"> </w:t>
      </w:r>
      <w:r w:rsidRPr="00974D94">
        <w:rPr>
          <w:rFonts w:ascii="Times New Roman" w:hAnsi="Times New Roman" w:cs="Times New Roman"/>
          <w:color w:val="000000" w:themeColor="text1"/>
        </w:rPr>
        <w:t>Details of Goniometer and Optical components are given below:</w:t>
      </w:r>
    </w:p>
    <w:p w:rsidR="00F758F4" w:rsidRPr="00974D94" w:rsidRDefault="00F758F4" w:rsidP="00F758F4">
      <w:pPr>
        <w:rPr>
          <w:rFonts w:ascii="Times New Roman" w:hAnsi="Times New Roman" w:cs="Times New Roman"/>
          <w:color w:val="FF000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6839"/>
      </w:tblGrid>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Angular accuracy</w:t>
            </w:r>
          </w:p>
        </w:tc>
        <w:tc>
          <w:tcPr>
            <w:tcW w:w="6839" w:type="dxa"/>
          </w:tcPr>
          <w:p w:rsidR="00F758F4" w:rsidRPr="00974D94" w:rsidRDefault="00F758F4" w:rsidP="00F758F4">
            <w:pPr>
              <w:spacing w:after="120"/>
              <w:ind w:right="-108"/>
              <w:rPr>
                <w:rFonts w:ascii="Times New Roman" w:hAnsi="Times New Roman" w:cs="Times New Roman"/>
              </w:rPr>
            </w:pPr>
            <w:r w:rsidRPr="00974D94">
              <w:rPr>
                <w:rFonts w:ascii="Times New Roman" w:hAnsi="Times New Roman" w:cs="Times New Roman"/>
              </w:rPr>
              <w:t>Must be equal or less than +/- 0.005 degree for theta and 2 theta</w:t>
            </w:r>
          </w:p>
        </w:tc>
      </w:tr>
      <w:tr w:rsidR="00F758F4" w:rsidRPr="00974D94" w:rsidTr="00F758F4">
        <w:trPr>
          <w:trHeight w:val="468"/>
        </w:trPr>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Angular reproducibility</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Must be equal or less than +/- 0.0005 degree for theta and 2 theta</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Goniometer rotation/scan  speed</w:t>
            </w:r>
          </w:p>
        </w:tc>
        <w:tc>
          <w:tcPr>
            <w:tcW w:w="6839" w:type="dxa"/>
          </w:tcPr>
          <w:p w:rsidR="00F758F4" w:rsidRPr="00974D94" w:rsidRDefault="00F758F4" w:rsidP="00F758F4">
            <w:pPr>
              <w:spacing w:after="120"/>
              <w:jc w:val="both"/>
              <w:rPr>
                <w:rFonts w:ascii="Times New Roman" w:hAnsi="Times New Roman" w:cs="Times New Roman"/>
                <w:color w:val="000000"/>
              </w:rPr>
            </w:pPr>
            <w:r w:rsidRPr="00974D94">
              <w:rPr>
                <w:rFonts w:ascii="Times New Roman" w:hAnsi="Times New Roman" w:cs="Times New Roman"/>
                <w:color w:val="000000"/>
              </w:rPr>
              <w:t>Goniometer should have facility to achieve maximum speed of 2000 degree per minute or better</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Temperature stabilization</w:t>
            </w:r>
          </w:p>
        </w:tc>
        <w:tc>
          <w:tcPr>
            <w:tcW w:w="6839" w:type="dxa"/>
          </w:tcPr>
          <w:p w:rsidR="00F758F4" w:rsidRPr="00974D94" w:rsidRDefault="00F758F4" w:rsidP="00F758F4">
            <w:pPr>
              <w:spacing w:after="120"/>
              <w:ind w:left="69"/>
              <w:rPr>
                <w:rFonts w:ascii="Times New Roman" w:hAnsi="Times New Roman" w:cs="Times New Roman"/>
              </w:rPr>
            </w:pPr>
            <w:r w:rsidRPr="00974D94">
              <w:rPr>
                <w:rFonts w:ascii="Times New Roman" w:hAnsi="Times New Roman" w:cs="Times New Roman"/>
              </w:rPr>
              <w:t>Should be +/- 0.1 degree Celsius or better</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Drives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have two independent drives for theta &amp; 2 theta</w:t>
            </w:r>
          </w:p>
        </w:tc>
      </w:tr>
    </w:tbl>
    <w:p w:rsidR="00F758F4" w:rsidRPr="00974D94" w:rsidRDefault="00F758F4" w:rsidP="00F758F4">
      <w:pPr>
        <w:rPr>
          <w:rFonts w:ascii="Times New Roman" w:hAnsi="Times New Roman" w:cs="Times New Roman"/>
          <w:color w:val="000000" w:themeColor="text1"/>
        </w:rPr>
      </w:pPr>
    </w:p>
    <w:p w:rsidR="00F758F4" w:rsidRPr="00974D94" w:rsidRDefault="00925008" w:rsidP="00F758F4">
      <w:pPr>
        <w:rPr>
          <w:rFonts w:ascii="Times New Roman" w:hAnsi="Times New Roman" w:cs="Times New Roman"/>
          <w:b/>
        </w:rPr>
      </w:pPr>
      <w:r w:rsidRPr="00974D94">
        <w:rPr>
          <w:rFonts w:ascii="Times New Roman" w:hAnsi="Times New Roman" w:cs="Times New Roman"/>
          <w:b/>
        </w:rPr>
        <w:t>7. Optical Components: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6839"/>
      </w:tblGrid>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Primary filters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Motorized Primary Beam Filter changer with minimum 4 primary tube filters</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Primary Collimators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have minimum 3 primary collimators. Size of the collimators to be mentioned in quote.</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Beam Path</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be selectable as Vacuum, Helium.</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Collimator Masks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 xml:space="preserve">Should have programmable minimum3 position masks of varying sizes to handle above mentioned sample diameter </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Crystal Changer</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have minimum 8 position crystal changer.</w:t>
            </w:r>
          </w:p>
        </w:tc>
      </w:tr>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Crystals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The combination of minimum 5 numbers of different crystals like LiF200, LiF220, PET, Ge and suitable artificial crystal to analyse elements in the range Sodium to Uranium.&amp; suitable multilayer crystal for analysing elemental range “O-Mg”. The vendors to mention the spacing of each crystal with necessary documents.</w:t>
            </w:r>
          </w:p>
        </w:tc>
      </w:tr>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Spinner</w:t>
            </w:r>
          </w:p>
        </w:tc>
        <w:tc>
          <w:tcPr>
            <w:tcW w:w="6839"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Should have built-in spinner with min 30rpm rotation speed.</w:t>
            </w:r>
          </w:p>
        </w:tc>
      </w:tr>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Safety</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Dust control system in addition to primary beam filters should be inbuilt with the system, otherwise alternative sample dust protection system to avoid dust, to be offered with basic system. Complete protection from sample dust, loose particles falling during measurement should be ensured.</w:t>
            </w:r>
          </w:p>
        </w:tc>
      </w:tr>
    </w:tbl>
    <w:p w:rsidR="00F758F4" w:rsidRPr="00974D94" w:rsidRDefault="00F758F4" w:rsidP="00F758F4">
      <w:pPr>
        <w:jc w:val="both"/>
        <w:rPr>
          <w:rFonts w:ascii="Times New Roman" w:hAnsi="Times New Roman" w:cs="Times New Roman"/>
          <w:color w:val="FF0000"/>
        </w:rPr>
      </w:pPr>
    </w:p>
    <w:p w:rsidR="00F758F4" w:rsidRPr="00974D94" w:rsidRDefault="00F758F4" w:rsidP="00F758F4">
      <w:pPr>
        <w:jc w:val="both"/>
        <w:rPr>
          <w:rFonts w:ascii="Times New Roman" w:hAnsi="Times New Roman" w:cs="Times New Roman"/>
          <w:color w:val="000000" w:themeColor="text1"/>
        </w:rPr>
      </w:pPr>
      <w:r w:rsidRPr="00974D94">
        <w:rPr>
          <w:rFonts w:ascii="Times New Roman" w:hAnsi="Times New Roman" w:cs="Times New Roman"/>
          <w:color w:val="000000" w:themeColor="text1"/>
        </w:rPr>
        <w:t>Any other optical components not mentioned above but required for operation of XRF should be quoted by vendor.</w:t>
      </w:r>
    </w:p>
    <w:p w:rsidR="00F758F4" w:rsidRPr="00974D94" w:rsidRDefault="00925008" w:rsidP="00F758F4">
      <w:pPr>
        <w:rPr>
          <w:rFonts w:ascii="Times New Roman" w:hAnsi="Times New Roman" w:cs="Times New Roman"/>
          <w:b/>
        </w:rPr>
      </w:pPr>
      <w:r w:rsidRPr="00974D94">
        <w:rPr>
          <w:rFonts w:ascii="Times New Roman" w:hAnsi="Times New Roman" w:cs="Times New Roman"/>
          <w:b/>
        </w:rPr>
        <w:t>8. Detectors: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6839"/>
      </w:tblGrid>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Number of detectors</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have minimum 2 detectors, Flow proportional counter &amp; Scintillation counter detectors. All the detectors should be equidistant from the crystal mill.</w:t>
            </w:r>
          </w:p>
        </w:tc>
      </w:tr>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t xml:space="preserve">Flow proportional </w:t>
            </w:r>
            <w:r w:rsidRPr="00974D94">
              <w:rPr>
                <w:rFonts w:ascii="Times New Roman" w:hAnsi="Times New Roman" w:cs="Times New Roman"/>
              </w:rPr>
              <w:lastRenderedPageBreak/>
              <w:t>counter detector</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lastRenderedPageBreak/>
              <w:t xml:space="preserve">Linearity 95% or higher for counting up to 2.0 Million counts per second </w:t>
            </w:r>
            <w:r w:rsidRPr="00974D94">
              <w:rPr>
                <w:rFonts w:ascii="Times New Roman" w:hAnsi="Times New Roman" w:cs="Times New Roman"/>
              </w:rPr>
              <w:lastRenderedPageBreak/>
              <w:t>or better</w:t>
            </w:r>
          </w:p>
        </w:tc>
      </w:tr>
      <w:tr w:rsidR="00F758F4" w:rsidRPr="00974D94" w:rsidTr="00F758F4">
        <w:tc>
          <w:tcPr>
            <w:tcW w:w="2233" w:type="dxa"/>
          </w:tcPr>
          <w:p w:rsidR="00F758F4" w:rsidRPr="00974D94" w:rsidRDefault="00F758F4" w:rsidP="00F758F4">
            <w:pPr>
              <w:spacing w:after="120"/>
              <w:rPr>
                <w:rFonts w:ascii="Times New Roman" w:hAnsi="Times New Roman" w:cs="Times New Roman"/>
              </w:rPr>
            </w:pPr>
            <w:r w:rsidRPr="00974D94">
              <w:rPr>
                <w:rFonts w:ascii="Times New Roman" w:hAnsi="Times New Roman" w:cs="Times New Roman"/>
              </w:rPr>
              <w:lastRenderedPageBreak/>
              <w:t>Scintillation counter detector</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Linearity 95% or higher for counting up to 1.5 Million counts per second or better</w:t>
            </w:r>
          </w:p>
        </w:tc>
      </w:tr>
    </w:tbl>
    <w:p w:rsidR="00925008" w:rsidRPr="00974D94" w:rsidRDefault="00925008" w:rsidP="00F758F4">
      <w:pPr>
        <w:rPr>
          <w:rFonts w:ascii="Times New Roman" w:hAnsi="Times New Roman" w:cs="Times New Roman"/>
          <w:b/>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9. Vacuum pump</w:t>
      </w:r>
    </w:p>
    <w:p w:rsidR="00F758F4" w:rsidRPr="00974D94" w:rsidRDefault="00F758F4" w:rsidP="00F758F4">
      <w:pPr>
        <w:ind w:right="-613"/>
        <w:rPr>
          <w:rFonts w:ascii="Times New Roman" w:hAnsi="Times New Roman" w:cs="Times New Roman"/>
          <w:b/>
        </w:rPr>
      </w:pPr>
    </w:p>
    <w:tbl>
      <w:tblPr>
        <w:tblW w:w="9072" w:type="dxa"/>
        <w:tblInd w:w="108" w:type="dxa"/>
        <w:tblLook w:val="04A0"/>
      </w:tblPr>
      <w:tblGrid>
        <w:gridCol w:w="2268"/>
        <w:gridCol w:w="6804"/>
      </w:tblGrid>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Vacuum pump</w:t>
            </w:r>
          </w:p>
        </w:tc>
        <w:tc>
          <w:tcPr>
            <w:tcW w:w="6804" w:type="dxa"/>
          </w:tcPr>
          <w:p w:rsidR="00F758F4" w:rsidRPr="00974D94" w:rsidRDefault="00F758F4" w:rsidP="00F758F4">
            <w:pPr>
              <w:spacing w:after="120"/>
              <w:jc w:val="both"/>
              <w:rPr>
                <w:rFonts w:ascii="Times New Roman" w:hAnsi="Times New Roman" w:cs="Times New Roman"/>
                <w:b/>
                <w:sz w:val="24"/>
                <w:szCs w:val="24"/>
              </w:rPr>
            </w:pPr>
            <w:r w:rsidRPr="00974D94">
              <w:rPr>
                <w:rFonts w:ascii="Times New Roman" w:hAnsi="Times New Roman" w:cs="Times New Roman"/>
                <w:color w:val="000000"/>
                <w:sz w:val="24"/>
                <w:szCs w:val="24"/>
              </w:rPr>
              <w:t>The spectrometer should be evacuated with suitable rotary vacuum pump operation. Vacuum pump should be built inside the spectrometer cabinet.</w:t>
            </w:r>
            <w:r w:rsidRPr="00974D94">
              <w:rPr>
                <w:rFonts w:ascii="Times New Roman" w:hAnsi="Times New Roman" w:cs="Times New Roman"/>
                <w:sz w:val="24"/>
                <w:szCs w:val="24"/>
              </w:rPr>
              <w:t xml:space="preserve"> The vacuum system should be capable of working with high degree of sealing</w:t>
            </w:r>
          </w:p>
        </w:tc>
      </w:tr>
    </w:tbl>
    <w:p w:rsidR="00F758F4" w:rsidRPr="00974D94" w:rsidRDefault="00F758F4" w:rsidP="00F758F4">
      <w:pPr>
        <w:jc w:val="both"/>
        <w:rPr>
          <w:rFonts w:ascii="Times New Roman" w:hAnsi="Times New Roman" w:cs="Times New Roman"/>
          <w:b/>
        </w:rPr>
      </w:pPr>
      <w:r w:rsidRPr="00974D94">
        <w:rPr>
          <w:rFonts w:ascii="Times New Roman" w:hAnsi="Times New Roman" w:cs="Times New Roman"/>
          <w:b/>
        </w:rPr>
        <w:t>10. Instrument Control and Calibration software, Standard samples</w:t>
      </w:r>
    </w:p>
    <w:p w:rsidR="00F758F4" w:rsidRPr="00974D94" w:rsidRDefault="00F758F4" w:rsidP="00925008">
      <w:pPr>
        <w:jc w:val="both"/>
        <w:rPr>
          <w:rFonts w:ascii="Times New Roman" w:hAnsi="Times New Roman" w:cs="Times New Roman"/>
          <w:bCs/>
        </w:rPr>
      </w:pPr>
      <w:r w:rsidRPr="00974D94">
        <w:rPr>
          <w:rFonts w:ascii="Times New Roman" w:hAnsi="Times New Roman" w:cs="Times New Roman"/>
          <w:bCs/>
        </w:rPr>
        <w:t>Smart, user friendly and intelligent software for instrument control, calibration. Quantitative analysis and semi quantitative or standard-less analysis should be provided with following features: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6839"/>
      </w:tblGrid>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 xml:space="preserve">Windows Operating base </w:t>
            </w:r>
          </w:p>
        </w:tc>
        <w:tc>
          <w:tcPr>
            <w:tcW w:w="6839"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Should be latest version of  WINDOWS (minimum Windows 10 ) based</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rPr>
              <w:t>Basic minimum features of instrument control, calibration and quantitative analysis software</w:t>
            </w:r>
          </w:p>
        </w:tc>
        <w:tc>
          <w:tcPr>
            <w:tcW w:w="6839" w:type="dxa"/>
          </w:tcPr>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Should have following basic minimum features</w:t>
            </w:r>
          </w:p>
          <w:p w:rsidR="00F758F4" w:rsidRPr="00974D94" w:rsidRDefault="00F758F4" w:rsidP="00F758F4">
            <w:pPr>
              <w:pStyle w:val="ListParagraph"/>
              <w:numPr>
                <w:ilvl w:val="0"/>
                <w:numId w:val="1"/>
              </w:numPr>
              <w:spacing w:after="120"/>
              <w:jc w:val="both"/>
              <w:rPr>
                <w:rFonts w:ascii="Times New Roman" w:hAnsi="Times New Roman" w:cs="Times New Roman"/>
                <w:szCs w:val="24"/>
              </w:rPr>
            </w:pPr>
            <w:r w:rsidRPr="00974D94">
              <w:rPr>
                <w:rFonts w:ascii="Times New Roman" w:hAnsi="Times New Roman" w:cs="Times New Roman"/>
                <w:szCs w:val="24"/>
              </w:rPr>
              <w:t>Should have comprehensive Self-diagnostic program/ Software to diagnose all the parts of the equipment.</w:t>
            </w:r>
          </w:p>
          <w:p w:rsidR="00F758F4" w:rsidRPr="00974D94" w:rsidRDefault="00F758F4" w:rsidP="00F758F4">
            <w:pPr>
              <w:pStyle w:val="ListParagraph"/>
              <w:numPr>
                <w:ilvl w:val="0"/>
                <w:numId w:val="1"/>
              </w:numPr>
              <w:spacing w:after="120"/>
              <w:jc w:val="both"/>
              <w:rPr>
                <w:rFonts w:ascii="Times New Roman" w:hAnsi="Times New Roman" w:cs="Times New Roman"/>
                <w:szCs w:val="24"/>
              </w:rPr>
            </w:pPr>
            <w:r w:rsidRPr="00974D94">
              <w:rPr>
                <w:rFonts w:ascii="Times New Roman" w:hAnsi="Times New Roman" w:cs="Times New Roman"/>
                <w:szCs w:val="24"/>
              </w:rPr>
              <w:t>Should indicate any abnormality of the instrument with probable causes and suitable remedial measures for trouble shooting purpose.</w:t>
            </w:r>
          </w:p>
          <w:p w:rsidR="00F758F4" w:rsidRPr="00974D94" w:rsidRDefault="00F758F4" w:rsidP="00F758F4">
            <w:pPr>
              <w:pStyle w:val="ListParagraph"/>
              <w:numPr>
                <w:ilvl w:val="0"/>
                <w:numId w:val="1"/>
              </w:numPr>
              <w:spacing w:after="120"/>
              <w:jc w:val="both"/>
              <w:rPr>
                <w:rFonts w:ascii="Times New Roman" w:hAnsi="Times New Roman" w:cs="Times New Roman"/>
                <w:szCs w:val="24"/>
              </w:rPr>
            </w:pPr>
            <w:r w:rsidRPr="00974D94">
              <w:rPr>
                <w:rFonts w:ascii="Times New Roman" w:hAnsi="Times New Roman" w:cs="Times New Roman"/>
                <w:szCs w:val="24"/>
              </w:rPr>
              <w:t>Should be suitable for meeting all the requirements of the calibrations for quantitative analysis</w:t>
            </w:r>
          </w:p>
          <w:p w:rsidR="00F758F4" w:rsidRPr="00974D94" w:rsidRDefault="00F758F4" w:rsidP="00F758F4">
            <w:pPr>
              <w:pStyle w:val="ListParagraph"/>
              <w:numPr>
                <w:ilvl w:val="0"/>
                <w:numId w:val="1"/>
              </w:numPr>
              <w:spacing w:after="120"/>
              <w:jc w:val="both"/>
              <w:rPr>
                <w:rFonts w:ascii="Times New Roman" w:hAnsi="Times New Roman" w:cs="Times New Roman"/>
                <w:szCs w:val="24"/>
              </w:rPr>
            </w:pPr>
            <w:r w:rsidRPr="00974D94">
              <w:rPr>
                <w:rFonts w:ascii="Times New Roman" w:hAnsi="Times New Roman" w:cs="Times New Roman"/>
                <w:szCs w:val="24"/>
              </w:rPr>
              <w:t>Should have qualitative analysis with automatic identification of XRF lines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Should have Multipoint background correction.</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Lines overlap correction.</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Ratio calculation.</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Auto PHD/PHA measurements.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Calibration curve (regressing coefficients, net intensity / concentration, corrected intensity / concentration) for quantitative analysis.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Standard error of calibration fit for each graph plotted</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Empirical matrix correction models.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Theoretical alpha matrix correction models.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Compton &amp; Rayleigh scattering correction model.</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Calculation of concentration functions.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Storage of calibration, analysis data and results.</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Result conversion to excel sheet.</w:t>
            </w:r>
          </w:p>
          <w:p w:rsidR="00F758F4" w:rsidRPr="00974D94" w:rsidRDefault="00F758F4" w:rsidP="00F758F4">
            <w:pPr>
              <w:numPr>
                <w:ilvl w:val="0"/>
                <w:numId w:val="1"/>
              </w:numPr>
              <w:spacing w:after="120" w:line="240" w:lineRule="auto"/>
              <w:jc w:val="both"/>
              <w:rPr>
                <w:rFonts w:ascii="Times New Roman" w:hAnsi="Times New Roman" w:cs="Times New Roman"/>
              </w:rPr>
            </w:pPr>
            <w:r w:rsidRPr="00974D94">
              <w:rPr>
                <w:rFonts w:ascii="Times New Roman" w:hAnsi="Times New Roman" w:cs="Times New Roman"/>
              </w:rPr>
              <w:t xml:space="preserve">Data  transmission  facility </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rPr>
            </w:pPr>
            <w:r w:rsidRPr="00974D94">
              <w:rPr>
                <w:rFonts w:ascii="Times New Roman" w:hAnsi="Times New Roman" w:cs="Times New Roman"/>
                <w:bCs/>
              </w:rPr>
              <w:lastRenderedPageBreak/>
              <w:t>Semi quantitative or standard-less analysis software</w:t>
            </w:r>
          </w:p>
        </w:tc>
        <w:tc>
          <w:tcPr>
            <w:tcW w:w="6839" w:type="dxa"/>
          </w:tcPr>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The instrument should be offered with semi quantitative or Standard-less analysis software facility for various kinds of samples (solid, liquid, loose powder, pressed pellets &amp; fused beads).</w:t>
            </w:r>
          </w:p>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Should have qualitative analysis with automatic identification of XRF lines</w:t>
            </w:r>
          </w:p>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All required arrangements for setting up of this application and calibration to be supplied along with the XRF. This is applicable also if the software is being pre calibrated at manufacturer’s factory.</w:t>
            </w:r>
          </w:p>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Additionally, the vendor</w:t>
            </w:r>
            <w:r w:rsidR="00925008" w:rsidRPr="00974D94">
              <w:rPr>
                <w:rFonts w:ascii="Times New Roman" w:hAnsi="Times New Roman" w:cs="Times New Roman"/>
              </w:rPr>
              <w:t xml:space="preserve"> </w:t>
            </w:r>
            <w:r w:rsidRPr="00974D94">
              <w:rPr>
                <w:rFonts w:ascii="Times New Roman" w:hAnsi="Times New Roman" w:cs="Times New Roman"/>
              </w:rPr>
              <w:t>should provide “monitor standards” for day to day drift of the standard less software.</w:t>
            </w:r>
          </w:p>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Moreover, Vendor will be responsible to maintain the standard-less calibration throughout the lifetime of the instrument</w:t>
            </w:r>
          </w:p>
        </w:tc>
      </w:tr>
      <w:tr w:rsidR="00F758F4" w:rsidRPr="00974D94" w:rsidTr="00F758F4">
        <w:tc>
          <w:tcPr>
            <w:tcW w:w="2233" w:type="dxa"/>
          </w:tcPr>
          <w:p w:rsidR="00F758F4" w:rsidRPr="00974D94" w:rsidRDefault="00F758F4" w:rsidP="00F758F4">
            <w:pPr>
              <w:spacing w:after="120"/>
              <w:jc w:val="both"/>
              <w:rPr>
                <w:rFonts w:ascii="Times New Roman" w:hAnsi="Times New Roman" w:cs="Times New Roman"/>
                <w:bCs/>
              </w:rPr>
            </w:pPr>
            <w:r w:rsidRPr="00974D94">
              <w:rPr>
                <w:rFonts w:ascii="Times New Roman" w:hAnsi="Times New Roman" w:cs="Times New Roman"/>
                <w:bCs/>
              </w:rPr>
              <w:t>Standard Samples</w:t>
            </w:r>
          </w:p>
        </w:tc>
        <w:tc>
          <w:tcPr>
            <w:tcW w:w="6839" w:type="dxa"/>
          </w:tcPr>
          <w:p w:rsidR="00F758F4" w:rsidRPr="00974D94" w:rsidRDefault="00F758F4" w:rsidP="00F758F4">
            <w:pPr>
              <w:spacing w:after="120"/>
              <w:ind w:left="69"/>
              <w:jc w:val="both"/>
              <w:rPr>
                <w:rFonts w:ascii="Times New Roman" w:hAnsi="Times New Roman" w:cs="Times New Roman"/>
              </w:rPr>
            </w:pPr>
            <w:r w:rsidRPr="00974D94">
              <w:rPr>
                <w:rFonts w:ascii="Times New Roman" w:hAnsi="Times New Roman" w:cs="Times New Roman"/>
              </w:rPr>
              <w:t>At least five International standard samples (CRM/SRM) of Coal ash/fly ash, at least five International standard samples (CRM/SRM) of different biomass and five International standard samples (CRMSRM) of Iron Ore of Internationally reputed make, minimum 50 gm of each sample with proper certificates to be quoted. Composition range of different coal ash/fly ashstandard samples are given below:</w:t>
            </w:r>
          </w:p>
        </w:tc>
      </w:tr>
      <w:tr w:rsidR="00F758F4" w:rsidRPr="00974D94" w:rsidTr="00F758F4">
        <w:tc>
          <w:tcPr>
            <w:tcW w:w="9072" w:type="dxa"/>
            <w:gridSpan w:val="2"/>
          </w:tcPr>
          <w:p w:rsidR="00F758F4" w:rsidRPr="00974D94" w:rsidRDefault="00F758F4" w:rsidP="00F758F4">
            <w:pPr>
              <w:spacing w:after="120"/>
              <w:rPr>
                <w:rFonts w:ascii="Times New Roman" w:hAnsi="Times New Roman" w:cs="Times New Roman"/>
                <w:b/>
              </w:rPr>
            </w:pPr>
            <w:r w:rsidRPr="00974D94">
              <w:rPr>
                <w:rFonts w:ascii="Times New Roman" w:hAnsi="Times New Roman" w:cs="Times New Roman"/>
                <w:b/>
              </w:rPr>
              <w:t>Coal ash/fly ash:</w:t>
            </w:r>
          </w:p>
          <w:p w:rsidR="00F758F4" w:rsidRPr="00974D94" w:rsidRDefault="00F758F4" w:rsidP="00F758F4">
            <w:pPr>
              <w:spacing w:after="120"/>
              <w:rPr>
                <w:rFonts w:ascii="Times New Roman" w:hAnsi="Times New Roman" w:cs="Times New Roman"/>
                <w:b/>
              </w:rPr>
            </w:pPr>
          </w:p>
          <w:tbl>
            <w:tblPr>
              <w:tblW w:w="0" w:type="auto"/>
              <w:tblInd w:w="69" w:type="dxa"/>
              <w:tblLook w:val="04A0"/>
            </w:tblPr>
            <w:tblGrid>
              <w:gridCol w:w="1140"/>
              <w:gridCol w:w="710"/>
              <w:gridCol w:w="870"/>
              <w:gridCol w:w="870"/>
              <w:gridCol w:w="656"/>
              <w:gridCol w:w="723"/>
              <w:gridCol w:w="723"/>
              <w:gridCol w:w="790"/>
              <w:gridCol w:w="683"/>
              <w:gridCol w:w="763"/>
              <w:gridCol w:w="643"/>
            </w:tblGrid>
            <w:tr w:rsidR="00F758F4" w:rsidRPr="00974D94" w:rsidTr="00F758F4">
              <w:tc>
                <w:tcPr>
                  <w:tcW w:w="1140"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Elements</w:t>
                  </w:r>
                </w:p>
              </w:tc>
              <w:tc>
                <w:tcPr>
                  <w:tcW w:w="657"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SiO2</w:t>
                  </w:r>
                </w:p>
              </w:tc>
              <w:tc>
                <w:tcPr>
                  <w:tcW w:w="812"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Al2O3</w:t>
                  </w:r>
                </w:p>
              </w:tc>
              <w:tc>
                <w:tcPr>
                  <w:tcW w:w="862"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Fe2O3</w:t>
                  </w:r>
                </w:p>
              </w:tc>
              <w:tc>
                <w:tcPr>
                  <w:tcW w:w="634"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CaO</w:t>
                  </w:r>
                </w:p>
              </w:tc>
              <w:tc>
                <w:tcPr>
                  <w:tcW w:w="667"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MgO</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TiO2</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Na2O</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K2O</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P2O5</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SO3</w:t>
                  </w:r>
                </w:p>
              </w:tc>
            </w:tr>
            <w:tr w:rsidR="00F758F4" w:rsidRPr="00974D94" w:rsidTr="00F758F4">
              <w:tc>
                <w:tcPr>
                  <w:tcW w:w="1140"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Range</w:t>
                  </w:r>
                </w:p>
              </w:tc>
              <w:tc>
                <w:tcPr>
                  <w:tcW w:w="657"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25-65%</w:t>
                  </w:r>
                </w:p>
              </w:tc>
              <w:tc>
                <w:tcPr>
                  <w:tcW w:w="812"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12-30%</w:t>
                  </w:r>
                </w:p>
              </w:tc>
              <w:tc>
                <w:tcPr>
                  <w:tcW w:w="862"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3-14%</w:t>
                  </w:r>
                </w:p>
              </w:tc>
              <w:tc>
                <w:tcPr>
                  <w:tcW w:w="634"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1-4%</w:t>
                  </w:r>
                </w:p>
              </w:tc>
              <w:tc>
                <w:tcPr>
                  <w:tcW w:w="667"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0.5 – 2.0</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0.5 – 3.0</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0.5 – 3.0</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0.5-4.0</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0.2-1.5</w:t>
                  </w:r>
                </w:p>
              </w:tc>
              <w:tc>
                <w:tcPr>
                  <w:tcW w:w="601"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0.1-1.2</w:t>
                  </w:r>
                </w:p>
              </w:tc>
            </w:tr>
          </w:tbl>
          <w:p w:rsidR="00F758F4" w:rsidRPr="00974D94" w:rsidRDefault="00F758F4" w:rsidP="00F758F4">
            <w:pPr>
              <w:spacing w:after="120"/>
              <w:rPr>
                <w:rFonts w:ascii="Times New Roman" w:hAnsi="Times New Roman" w:cs="Times New Roman"/>
                <w:b/>
              </w:rPr>
            </w:pPr>
          </w:p>
          <w:p w:rsidR="00F758F4" w:rsidRPr="00974D94" w:rsidRDefault="00F758F4" w:rsidP="00F758F4">
            <w:pPr>
              <w:spacing w:after="120"/>
              <w:rPr>
                <w:rFonts w:ascii="Times New Roman" w:hAnsi="Times New Roman" w:cs="Times New Roman"/>
                <w:b/>
              </w:rPr>
            </w:pPr>
            <w:r w:rsidRPr="00974D94">
              <w:rPr>
                <w:rFonts w:ascii="Times New Roman" w:hAnsi="Times New Roman" w:cs="Times New Roman"/>
                <w:b/>
              </w:rPr>
              <w:t>Suitable Standard Reference material for different biomass ash of rice husk, saw dust, ground nut shell, sugarcane bagasse, Coconut shell.</w:t>
            </w:r>
          </w:p>
          <w:p w:rsidR="00F758F4" w:rsidRPr="00974D94" w:rsidRDefault="00F758F4" w:rsidP="00F758F4">
            <w:pPr>
              <w:spacing w:after="120"/>
              <w:ind w:left="69"/>
              <w:jc w:val="both"/>
              <w:rPr>
                <w:rFonts w:ascii="Times New Roman" w:hAnsi="Times New Roman" w:cs="Times New Roman"/>
              </w:rPr>
            </w:pPr>
          </w:p>
        </w:tc>
      </w:tr>
      <w:tr w:rsidR="00F758F4" w:rsidRPr="00974D94" w:rsidTr="00F758F4">
        <w:tc>
          <w:tcPr>
            <w:tcW w:w="2233" w:type="dxa"/>
          </w:tcPr>
          <w:p w:rsidR="00F758F4" w:rsidRPr="00974D94" w:rsidRDefault="00F758F4" w:rsidP="00F758F4">
            <w:pPr>
              <w:spacing w:after="120"/>
              <w:rPr>
                <w:rFonts w:ascii="Times New Roman" w:hAnsi="Times New Roman" w:cs="Times New Roman"/>
                <w:bCs/>
              </w:rPr>
            </w:pPr>
            <w:r w:rsidRPr="00974D94">
              <w:rPr>
                <w:rFonts w:ascii="Times New Roman" w:hAnsi="Times New Roman" w:cs="Times New Roman"/>
                <w:bCs/>
              </w:rPr>
              <w:t>Standard Samples</w:t>
            </w:r>
          </w:p>
          <w:p w:rsidR="00F758F4" w:rsidRPr="00974D94" w:rsidRDefault="00F758F4" w:rsidP="00F758F4">
            <w:pPr>
              <w:spacing w:after="120"/>
              <w:rPr>
                <w:rFonts w:ascii="Times New Roman" w:hAnsi="Times New Roman" w:cs="Times New Roman"/>
                <w:b/>
              </w:rPr>
            </w:pPr>
          </w:p>
          <w:p w:rsidR="00F758F4" w:rsidRPr="00974D94" w:rsidRDefault="00F758F4" w:rsidP="00F758F4">
            <w:pPr>
              <w:spacing w:after="120"/>
              <w:rPr>
                <w:rFonts w:ascii="Times New Roman" w:hAnsi="Times New Roman" w:cs="Times New Roman"/>
                <w:b/>
              </w:rPr>
            </w:pPr>
          </w:p>
        </w:tc>
        <w:tc>
          <w:tcPr>
            <w:tcW w:w="6839" w:type="dxa"/>
          </w:tcPr>
          <w:p w:rsidR="00F758F4" w:rsidRPr="00974D94" w:rsidRDefault="00F758F4" w:rsidP="00F758F4">
            <w:pPr>
              <w:spacing w:after="120"/>
              <w:jc w:val="both"/>
              <w:rPr>
                <w:rFonts w:ascii="Times New Roman" w:hAnsi="Times New Roman" w:cs="Times New Roman"/>
                <w:bCs/>
              </w:rPr>
            </w:pPr>
            <w:r w:rsidRPr="00974D94">
              <w:rPr>
                <w:rFonts w:ascii="Times New Roman" w:hAnsi="Times New Roman" w:cs="Times New Roman"/>
                <w:bCs/>
              </w:rPr>
              <w:t xml:space="preserve">Vendor must provide required number of Standard samples to check the status of the spectrometer (monitor standards) for both the quantitative and standard-less analysis </w:t>
            </w:r>
          </w:p>
        </w:tc>
      </w:tr>
      <w:tr w:rsidR="00F758F4" w:rsidRPr="00974D94" w:rsidTr="00F758F4">
        <w:tc>
          <w:tcPr>
            <w:tcW w:w="2233" w:type="dxa"/>
          </w:tcPr>
          <w:p w:rsidR="00F758F4" w:rsidRPr="00974D94" w:rsidRDefault="00F758F4" w:rsidP="00F758F4">
            <w:pPr>
              <w:spacing w:after="120"/>
              <w:rPr>
                <w:rFonts w:ascii="Times New Roman" w:hAnsi="Times New Roman" w:cs="Times New Roman"/>
                <w:bCs/>
              </w:rPr>
            </w:pPr>
            <w:r w:rsidRPr="00974D94">
              <w:rPr>
                <w:rFonts w:ascii="Times New Roman" w:hAnsi="Times New Roman" w:cs="Times New Roman"/>
                <w:bCs/>
              </w:rPr>
              <w:t>CD/DVD of Software</w:t>
            </w:r>
          </w:p>
        </w:tc>
        <w:tc>
          <w:tcPr>
            <w:tcW w:w="6839" w:type="dxa"/>
          </w:tcPr>
          <w:p w:rsidR="00F758F4" w:rsidRPr="00974D94" w:rsidRDefault="00F758F4" w:rsidP="00F758F4">
            <w:pPr>
              <w:spacing w:after="120"/>
              <w:jc w:val="both"/>
              <w:rPr>
                <w:rFonts w:ascii="Times New Roman" w:hAnsi="Times New Roman" w:cs="Times New Roman"/>
                <w:bCs/>
              </w:rPr>
            </w:pPr>
            <w:r w:rsidRPr="00974D94">
              <w:rPr>
                <w:rFonts w:ascii="Times New Roman" w:hAnsi="Times New Roman" w:cs="Times New Roman"/>
                <w:bCs/>
              </w:rPr>
              <w:t xml:space="preserve">Licensed version (with license key) of all the above mentioned software (  </w:t>
            </w:r>
            <w:r w:rsidRPr="00974D94">
              <w:rPr>
                <w:rFonts w:ascii="Times New Roman" w:hAnsi="Times New Roman" w:cs="Times New Roman"/>
              </w:rPr>
              <w:t>instrument control, calibration, quantitative and standard less analysis software should be provided in separate CDs/DVDs</w:t>
            </w:r>
          </w:p>
        </w:tc>
      </w:tr>
    </w:tbl>
    <w:p w:rsidR="00F758F4" w:rsidRPr="00974D94" w:rsidRDefault="00F758F4" w:rsidP="00F758F4">
      <w:pPr>
        <w:rPr>
          <w:rFonts w:ascii="Times New Roman" w:hAnsi="Times New Roman" w:cs="Times New Roman"/>
          <w:b/>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11. Performance Guarantee</w:t>
      </w:r>
    </w:p>
    <w:p w:rsidR="00F758F4" w:rsidRPr="00974D94" w:rsidRDefault="00F758F4" w:rsidP="00F758F4">
      <w:pPr>
        <w:rPr>
          <w:rFonts w:ascii="Times New Roman" w:hAnsi="Times New Roman" w:cs="Times New Roman"/>
          <w:b/>
        </w:rPr>
      </w:pPr>
    </w:p>
    <w:tbl>
      <w:tblPr>
        <w:tblW w:w="0" w:type="auto"/>
        <w:tblInd w:w="108" w:type="dxa"/>
        <w:tblLook w:val="04A0"/>
      </w:tblPr>
      <w:tblGrid>
        <w:gridCol w:w="2268"/>
        <w:gridCol w:w="6804"/>
      </w:tblGrid>
      <w:tr w:rsidR="00F758F4" w:rsidRPr="00974D94" w:rsidTr="00F758F4">
        <w:tc>
          <w:tcPr>
            <w:tcW w:w="2268" w:type="dxa"/>
          </w:tcPr>
          <w:p w:rsidR="00F758F4" w:rsidRPr="00974D94" w:rsidRDefault="00F758F4" w:rsidP="00F758F4">
            <w:pPr>
              <w:spacing w:after="120"/>
              <w:rPr>
                <w:rFonts w:ascii="Times New Roman" w:hAnsi="Times New Roman" w:cs="Times New Roman"/>
                <w:bCs/>
                <w:sz w:val="24"/>
                <w:szCs w:val="24"/>
              </w:rPr>
            </w:pPr>
            <w:r w:rsidRPr="00974D94">
              <w:rPr>
                <w:rFonts w:ascii="Times New Roman" w:hAnsi="Times New Roman" w:cs="Times New Roman"/>
                <w:bCs/>
                <w:sz w:val="24"/>
                <w:szCs w:val="24"/>
              </w:rPr>
              <w:t>Performance Guarantee</w:t>
            </w:r>
          </w:p>
        </w:tc>
        <w:tc>
          <w:tcPr>
            <w:tcW w:w="6804" w:type="dxa"/>
          </w:tcPr>
          <w:p w:rsidR="00F758F4" w:rsidRPr="00974D94" w:rsidRDefault="00F758F4" w:rsidP="00F758F4">
            <w:pPr>
              <w:spacing w:after="120"/>
              <w:jc w:val="both"/>
              <w:rPr>
                <w:rFonts w:ascii="Times New Roman" w:hAnsi="Times New Roman" w:cs="Times New Roman"/>
                <w:bCs/>
                <w:sz w:val="24"/>
                <w:szCs w:val="24"/>
              </w:rPr>
            </w:pPr>
            <w:r w:rsidRPr="00974D94">
              <w:rPr>
                <w:rFonts w:ascii="Times New Roman" w:hAnsi="Times New Roman" w:cs="Times New Roman"/>
                <w:bCs/>
                <w:sz w:val="24"/>
                <w:szCs w:val="24"/>
              </w:rPr>
              <w:t>Vendor has to give performance guarantee.  Acceptance of the results will be done by running CRM/SRM standards &amp; matching the results as per the CRM certificate</w:t>
            </w:r>
            <w:r w:rsidR="00925008" w:rsidRPr="00974D94">
              <w:rPr>
                <w:rFonts w:ascii="Times New Roman" w:hAnsi="Times New Roman" w:cs="Times New Roman"/>
                <w:bCs/>
                <w:sz w:val="24"/>
                <w:szCs w:val="24"/>
              </w:rPr>
              <w:t xml:space="preserve"> </w:t>
            </w:r>
            <w:r w:rsidRPr="00974D94">
              <w:rPr>
                <w:rFonts w:ascii="Times New Roman" w:hAnsi="Times New Roman" w:cs="Times New Roman"/>
                <w:bCs/>
                <w:sz w:val="24"/>
                <w:szCs w:val="24"/>
              </w:rPr>
              <w:t>for both quantitative and standard-less analysis.</w:t>
            </w:r>
          </w:p>
        </w:tc>
      </w:tr>
    </w:tbl>
    <w:p w:rsidR="00F758F4" w:rsidRPr="00974D94" w:rsidRDefault="00F758F4" w:rsidP="00F758F4">
      <w:pPr>
        <w:rPr>
          <w:rFonts w:ascii="Times New Roman" w:hAnsi="Times New Roman" w:cs="Times New Roman"/>
          <w:b/>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 xml:space="preserve">12. Cooling Unit: </w:t>
      </w:r>
    </w:p>
    <w:p w:rsidR="00F758F4" w:rsidRPr="00974D94" w:rsidRDefault="00F758F4" w:rsidP="00F758F4">
      <w:pPr>
        <w:rPr>
          <w:rFonts w:ascii="Times New Roman" w:hAnsi="Times New Roman" w:cs="Times New Roman"/>
          <w:b/>
        </w:rPr>
      </w:pPr>
    </w:p>
    <w:tbl>
      <w:tblPr>
        <w:tblW w:w="0" w:type="auto"/>
        <w:tblInd w:w="108" w:type="dxa"/>
        <w:tblLook w:val="04A0"/>
      </w:tblPr>
      <w:tblGrid>
        <w:gridCol w:w="2268"/>
        <w:gridCol w:w="6866"/>
      </w:tblGrid>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Chiller</w:t>
            </w:r>
          </w:p>
          <w:p w:rsidR="00F758F4" w:rsidRPr="00974D94" w:rsidRDefault="00F758F4" w:rsidP="00F758F4">
            <w:pPr>
              <w:spacing w:after="120"/>
              <w:rPr>
                <w:rFonts w:ascii="Times New Roman" w:hAnsi="Times New Roman" w:cs="Times New Roman"/>
                <w:b/>
                <w:sz w:val="24"/>
                <w:szCs w:val="24"/>
              </w:rPr>
            </w:pPr>
          </w:p>
        </w:tc>
        <w:tc>
          <w:tcPr>
            <w:tcW w:w="6866" w:type="dxa"/>
          </w:tcPr>
          <w:p w:rsidR="00F758F4" w:rsidRPr="00974D94" w:rsidRDefault="00F758F4" w:rsidP="00F758F4">
            <w:pPr>
              <w:spacing w:after="120"/>
              <w:jc w:val="both"/>
              <w:rPr>
                <w:rFonts w:ascii="Times New Roman" w:hAnsi="Times New Roman" w:cs="Times New Roman"/>
                <w:b/>
                <w:sz w:val="24"/>
                <w:szCs w:val="24"/>
              </w:rPr>
            </w:pPr>
            <w:r w:rsidRPr="00974D94">
              <w:rPr>
                <w:rFonts w:ascii="Times New Roman" w:hAnsi="Times New Roman" w:cs="Times New Roman"/>
                <w:sz w:val="24"/>
                <w:szCs w:val="24"/>
              </w:rPr>
              <w:t xml:space="preserve">Chiller (heat exchange model) should be capable of supplying chilled water to X-ray unit as per XRF requirement for continuous operation of XRF at 4.0 kW. Chiller should be a branded one and should be from a reputed manufacturer (Make: </w:t>
            </w:r>
            <w:r w:rsidRPr="00974D94">
              <w:rPr>
                <w:rFonts w:ascii="Times New Roman" w:hAnsi="Times New Roman" w:cs="Times New Roman"/>
              </w:rPr>
              <w:t>Warner Finley, Julabo, Thermo Fischer)</w:t>
            </w:r>
          </w:p>
        </w:tc>
      </w:tr>
    </w:tbl>
    <w:p w:rsidR="00F758F4" w:rsidRPr="00974D94" w:rsidRDefault="00F758F4" w:rsidP="00F758F4">
      <w:pPr>
        <w:rPr>
          <w:rFonts w:ascii="Times New Roman" w:hAnsi="Times New Roman" w:cs="Times New Roman"/>
          <w:b/>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13. Silent Air Compressor (if required)</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If required, imported silent air compressor of reputed brand should be quoted to run the XRF.</w:t>
      </w:r>
    </w:p>
    <w:p w:rsidR="00F758F4" w:rsidRPr="00974D94" w:rsidRDefault="00F758F4" w:rsidP="00F758F4">
      <w:pPr>
        <w:rPr>
          <w:rFonts w:ascii="Times New Roman" w:hAnsi="Times New Roman" w:cs="Times New Roman"/>
          <w:b/>
        </w:rPr>
      </w:pPr>
    </w:p>
    <w:tbl>
      <w:tblPr>
        <w:tblW w:w="0" w:type="auto"/>
        <w:tblInd w:w="108" w:type="dxa"/>
        <w:tblLook w:val="04A0"/>
      </w:tblPr>
      <w:tblGrid>
        <w:gridCol w:w="2268"/>
        <w:gridCol w:w="6866"/>
      </w:tblGrid>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Pressure</w:t>
            </w:r>
          </w:p>
        </w:tc>
        <w:tc>
          <w:tcPr>
            <w:tcW w:w="6866"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Pressure: Minimum 8 bar or more</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sz w:val="24"/>
                <w:szCs w:val="24"/>
              </w:rPr>
              <w:t>Air displacement</w:t>
            </w:r>
          </w:p>
        </w:tc>
        <w:tc>
          <w:tcPr>
            <w:tcW w:w="6866"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100 LPM or more</w:t>
            </w:r>
          </w:p>
        </w:tc>
      </w:tr>
    </w:tbl>
    <w:p w:rsidR="00F758F4" w:rsidRPr="00974D94" w:rsidRDefault="00F758F4" w:rsidP="00F758F4">
      <w:pPr>
        <w:rPr>
          <w:rFonts w:ascii="Times New Roman" w:hAnsi="Times New Roman" w:cs="Times New Roman"/>
          <w:b/>
        </w:rPr>
      </w:pPr>
    </w:p>
    <w:p w:rsidR="00F758F4" w:rsidRPr="00974D94" w:rsidRDefault="00F758F4" w:rsidP="00F758F4">
      <w:pPr>
        <w:rPr>
          <w:rFonts w:ascii="Times New Roman" w:hAnsi="Times New Roman" w:cs="Times New Roman"/>
          <w:b/>
        </w:rPr>
      </w:pPr>
      <w:r w:rsidRPr="00974D94">
        <w:rPr>
          <w:rFonts w:ascii="Times New Roman" w:hAnsi="Times New Roman" w:cs="Times New Roman"/>
          <w:b/>
        </w:rPr>
        <w:t xml:space="preserve">14. UPS: </w:t>
      </w:r>
    </w:p>
    <w:p w:rsidR="00F758F4" w:rsidRPr="00974D94" w:rsidRDefault="00F758F4" w:rsidP="00F758F4">
      <w:pPr>
        <w:rPr>
          <w:rFonts w:ascii="Times New Roman" w:hAnsi="Times New Roman" w:cs="Times New Roman"/>
          <w:b/>
        </w:rPr>
      </w:pPr>
    </w:p>
    <w:tbl>
      <w:tblPr>
        <w:tblW w:w="0" w:type="auto"/>
        <w:tblInd w:w="108" w:type="dxa"/>
        <w:tblLook w:val="04A0"/>
      </w:tblPr>
      <w:tblGrid>
        <w:gridCol w:w="2268"/>
        <w:gridCol w:w="6866"/>
      </w:tblGrid>
      <w:tr w:rsidR="00F758F4" w:rsidRPr="00974D94" w:rsidTr="00F758F4">
        <w:trPr>
          <w:trHeight w:val="682"/>
        </w:trPr>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UPS</w:t>
            </w:r>
          </w:p>
        </w:tc>
        <w:tc>
          <w:tcPr>
            <w:tcW w:w="6866" w:type="dxa"/>
          </w:tcPr>
          <w:p w:rsidR="00F758F4" w:rsidRPr="00974D94" w:rsidRDefault="00F758F4" w:rsidP="00F758F4">
            <w:pPr>
              <w:spacing w:after="120"/>
              <w:jc w:val="both"/>
              <w:rPr>
                <w:rFonts w:ascii="Times New Roman" w:hAnsi="Times New Roman" w:cs="Times New Roman"/>
                <w:b/>
                <w:sz w:val="24"/>
                <w:szCs w:val="24"/>
              </w:rPr>
            </w:pPr>
            <w:r w:rsidRPr="00974D94">
              <w:rPr>
                <w:rFonts w:ascii="Times New Roman" w:hAnsi="Times New Roman" w:cs="Times New Roman"/>
                <w:sz w:val="24"/>
                <w:szCs w:val="24"/>
              </w:rPr>
              <w:t>One online 3 phase 30 KVA UPS of reputed brand (Emerson, APC) with batteries for 30 minutes backup should be quoted.</w:t>
            </w:r>
          </w:p>
        </w:tc>
      </w:tr>
    </w:tbl>
    <w:p w:rsidR="00F758F4" w:rsidRPr="00974D94" w:rsidRDefault="00F758F4" w:rsidP="00F758F4">
      <w:pPr>
        <w:rPr>
          <w:rFonts w:ascii="Times New Roman" w:hAnsi="Times New Roman" w:cs="Times New Roman"/>
          <w:b/>
        </w:rPr>
      </w:pPr>
      <w:r w:rsidRPr="00974D94">
        <w:rPr>
          <w:rFonts w:ascii="Times New Roman" w:hAnsi="Times New Roman" w:cs="Times New Roman"/>
          <w:b/>
        </w:rPr>
        <w:t>15. Computer and Printer</w:t>
      </w:r>
    </w:p>
    <w:p w:rsidR="00F758F4" w:rsidRPr="00974D94" w:rsidRDefault="00F758F4" w:rsidP="00F758F4">
      <w:pPr>
        <w:jc w:val="both"/>
        <w:rPr>
          <w:rFonts w:ascii="Times New Roman" w:hAnsi="Times New Roman" w:cs="Times New Roman"/>
          <w:bCs/>
        </w:rPr>
      </w:pPr>
      <w:r w:rsidRPr="00974D94">
        <w:rPr>
          <w:rFonts w:ascii="Times New Roman" w:hAnsi="Times New Roman" w:cs="Times New Roman"/>
          <w:bCs/>
        </w:rPr>
        <w:t>Reputed Branded (HP/DELL/LENEVO) Desktop computer with following configurations:</w:t>
      </w:r>
    </w:p>
    <w:tbl>
      <w:tblPr>
        <w:tblW w:w="0" w:type="auto"/>
        <w:tblInd w:w="108" w:type="dxa"/>
        <w:tblLook w:val="04A0"/>
      </w:tblPr>
      <w:tblGrid>
        <w:gridCol w:w="2268"/>
        <w:gridCol w:w="6804"/>
      </w:tblGrid>
      <w:tr w:rsidR="00F758F4" w:rsidRPr="00974D94" w:rsidTr="00F758F4">
        <w:trPr>
          <w:trHeight w:val="151"/>
        </w:trPr>
        <w:tc>
          <w:tcPr>
            <w:tcW w:w="2268" w:type="dxa"/>
          </w:tcPr>
          <w:p w:rsidR="00F758F4" w:rsidRPr="00974D94" w:rsidRDefault="00F758F4" w:rsidP="00F758F4">
            <w:pPr>
              <w:spacing w:after="120"/>
              <w:ind w:left="-108"/>
              <w:rPr>
                <w:rFonts w:ascii="Times New Roman" w:hAnsi="Times New Roman" w:cs="Times New Roman"/>
                <w:b/>
                <w:sz w:val="24"/>
                <w:szCs w:val="24"/>
              </w:rPr>
            </w:pPr>
            <w:r w:rsidRPr="00974D94">
              <w:rPr>
                <w:rFonts w:ascii="Times New Roman" w:hAnsi="Times New Roman" w:cs="Times New Roman"/>
                <w:b/>
                <w:sz w:val="24"/>
                <w:szCs w:val="24"/>
              </w:rPr>
              <w:t>Processor</w:t>
            </w:r>
          </w:p>
        </w:tc>
        <w:tc>
          <w:tcPr>
            <w:tcW w:w="6804" w:type="dxa"/>
          </w:tcPr>
          <w:p w:rsidR="00F758F4" w:rsidRPr="00974D94" w:rsidRDefault="00F758F4" w:rsidP="00F758F4">
            <w:pPr>
              <w:spacing w:after="120"/>
              <w:rPr>
                <w:rFonts w:ascii="Times New Roman" w:hAnsi="Times New Roman" w:cs="Times New Roman"/>
                <w:bCs/>
                <w:sz w:val="24"/>
                <w:szCs w:val="24"/>
              </w:rPr>
            </w:pPr>
            <w:r w:rsidRPr="00974D94">
              <w:rPr>
                <w:rFonts w:ascii="Times New Roman" w:hAnsi="Times New Roman" w:cs="Times New Roman"/>
                <w:bCs/>
                <w:sz w:val="24"/>
                <w:szCs w:val="24"/>
              </w:rPr>
              <w:t>Intel Core i7- or higher</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Memory</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Minimum 8 GB DDR4 RAM 1600 MHz</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Hard Drive</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Minimum 1 TB SATA-HD</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Optical Drive</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16 X DVD R-W drive for loading operating system, spectrometer software, taking back up and restoring calibration data</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Keyboard</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Standard Keyboards (US version)</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Optical Mouse</w:t>
            </w:r>
          </w:p>
        </w:tc>
        <w:tc>
          <w:tcPr>
            <w:tcW w:w="6804"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sz w:val="24"/>
                <w:szCs w:val="24"/>
              </w:rPr>
              <w:t>3-button optical scroll mouse (wireless)</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Operating System</w:t>
            </w:r>
          </w:p>
        </w:tc>
        <w:tc>
          <w:tcPr>
            <w:tcW w:w="6804"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MS Windows 10 Professional 64-bit, should be compatible with XRF software. It should be pre-loaded with licensed version as well as Operating System software in CD/ DVD’s should be supplied. Should have Preloaded MS Office 2016.</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Monitor</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24 inch LED monitor or higher</w:t>
            </w: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t>COM Ports &amp; USB Ports</w:t>
            </w:r>
          </w:p>
        </w:tc>
        <w:tc>
          <w:tcPr>
            <w:tcW w:w="6804" w:type="dxa"/>
          </w:tcPr>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t>COM Port: Minimum 2</w:t>
            </w:r>
          </w:p>
          <w:p w:rsidR="00F758F4" w:rsidRPr="00974D94" w:rsidRDefault="00F758F4" w:rsidP="00F758F4">
            <w:pPr>
              <w:spacing w:after="120"/>
              <w:rPr>
                <w:rFonts w:ascii="Times New Roman" w:hAnsi="Times New Roman" w:cs="Times New Roman"/>
                <w:sz w:val="24"/>
                <w:szCs w:val="24"/>
              </w:rPr>
            </w:pPr>
            <w:r w:rsidRPr="00974D94">
              <w:rPr>
                <w:rFonts w:ascii="Times New Roman" w:hAnsi="Times New Roman" w:cs="Times New Roman"/>
                <w:sz w:val="24"/>
                <w:szCs w:val="24"/>
              </w:rPr>
              <w:lastRenderedPageBreak/>
              <w:t>USB Port: Minimum 4</w:t>
            </w:r>
          </w:p>
          <w:p w:rsidR="00F758F4" w:rsidRPr="00974D94" w:rsidRDefault="00F758F4" w:rsidP="00F758F4">
            <w:pPr>
              <w:spacing w:after="120"/>
              <w:rPr>
                <w:rFonts w:ascii="Times New Roman" w:hAnsi="Times New Roman" w:cs="Times New Roman"/>
                <w:sz w:val="24"/>
                <w:szCs w:val="24"/>
              </w:rPr>
            </w:pPr>
          </w:p>
        </w:tc>
      </w:tr>
      <w:tr w:rsidR="00F758F4" w:rsidRPr="00974D94" w:rsidTr="00F758F4">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sz w:val="24"/>
                <w:szCs w:val="24"/>
              </w:rPr>
              <w:lastRenderedPageBreak/>
              <w:t>Printer</w:t>
            </w:r>
          </w:p>
          <w:p w:rsidR="00F758F4" w:rsidRPr="00974D94" w:rsidRDefault="00F758F4" w:rsidP="00F758F4">
            <w:pPr>
              <w:spacing w:after="120"/>
              <w:rPr>
                <w:rFonts w:ascii="Times New Roman" w:hAnsi="Times New Roman" w:cs="Times New Roman"/>
                <w:b/>
                <w:sz w:val="24"/>
                <w:szCs w:val="24"/>
              </w:rPr>
            </w:pPr>
          </w:p>
        </w:tc>
        <w:tc>
          <w:tcPr>
            <w:tcW w:w="6804"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Inkjet, all in one (print, scan, copy) colour Printer, should be compatible with computer, print speed 15 ppm black or10 ppm colour, scan colour, flatbed ADF, supported file jpeg, tiff, pdf.</w:t>
            </w:r>
          </w:p>
        </w:tc>
      </w:tr>
    </w:tbl>
    <w:p w:rsidR="00F758F4" w:rsidRPr="00974D94" w:rsidRDefault="00F758F4" w:rsidP="00F758F4">
      <w:pPr>
        <w:rPr>
          <w:rFonts w:ascii="Times New Roman" w:hAnsi="Times New Roman" w:cs="Times New Roman"/>
          <w:b/>
        </w:rPr>
      </w:pPr>
    </w:p>
    <w:p w:rsidR="00F758F4" w:rsidRPr="00974D94" w:rsidRDefault="00F758F4" w:rsidP="00F758F4">
      <w:pPr>
        <w:jc w:val="both"/>
        <w:rPr>
          <w:rFonts w:ascii="Times New Roman" w:hAnsi="Times New Roman" w:cs="Times New Roman"/>
          <w:b/>
          <w:bCs/>
        </w:rPr>
      </w:pPr>
      <w:r w:rsidRPr="00974D94">
        <w:rPr>
          <w:rFonts w:ascii="Times New Roman" w:hAnsi="Times New Roman" w:cs="Times New Roman"/>
          <w:b/>
          <w:bCs/>
        </w:rPr>
        <w:t xml:space="preserve">16. Input power supply: </w:t>
      </w:r>
    </w:p>
    <w:tbl>
      <w:tblPr>
        <w:tblW w:w="0" w:type="auto"/>
        <w:tblInd w:w="108" w:type="dxa"/>
        <w:tblLook w:val="04A0"/>
      </w:tblPr>
      <w:tblGrid>
        <w:gridCol w:w="2268"/>
        <w:gridCol w:w="6866"/>
      </w:tblGrid>
      <w:tr w:rsidR="00F758F4" w:rsidRPr="00974D94" w:rsidTr="00F758F4">
        <w:trPr>
          <w:trHeight w:val="818"/>
        </w:trPr>
        <w:tc>
          <w:tcPr>
            <w:tcW w:w="2268" w:type="dxa"/>
          </w:tcPr>
          <w:p w:rsidR="00F758F4" w:rsidRPr="00974D94" w:rsidRDefault="00F758F4" w:rsidP="00F758F4">
            <w:pPr>
              <w:spacing w:after="120"/>
              <w:rPr>
                <w:rFonts w:ascii="Times New Roman" w:hAnsi="Times New Roman" w:cs="Times New Roman"/>
                <w:b/>
                <w:sz w:val="24"/>
                <w:szCs w:val="24"/>
              </w:rPr>
            </w:pPr>
            <w:r w:rsidRPr="00974D94">
              <w:rPr>
                <w:rFonts w:ascii="Times New Roman" w:hAnsi="Times New Roman" w:cs="Times New Roman"/>
                <w:b/>
                <w:bCs/>
                <w:sz w:val="24"/>
                <w:szCs w:val="24"/>
              </w:rPr>
              <w:t>Input power supply:</w:t>
            </w:r>
          </w:p>
        </w:tc>
        <w:tc>
          <w:tcPr>
            <w:tcW w:w="6866" w:type="dxa"/>
          </w:tcPr>
          <w:p w:rsidR="00F758F4" w:rsidRPr="00974D94" w:rsidRDefault="00F758F4" w:rsidP="00F758F4">
            <w:pPr>
              <w:spacing w:after="120"/>
              <w:jc w:val="both"/>
              <w:rPr>
                <w:rFonts w:ascii="Times New Roman" w:hAnsi="Times New Roman" w:cs="Times New Roman"/>
                <w:sz w:val="24"/>
                <w:szCs w:val="24"/>
              </w:rPr>
            </w:pPr>
            <w:r w:rsidRPr="00974D94">
              <w:rPr>
                <w:rFonts w:ascii="Times New Roman" w:hAnsi="Times New Roman" w:cs="Times New Roman"/>
                <w:sz w:val="24"/>
                <w:szCs w:val="24"/>
              </w:rPr>
              <w:t>Power supply of 440 V ± 10% AC, 50Hz. ( If input power supply requirement is different, in that case, machine should have inbuilt Isolation Transformer or separate Isolation Transformer of  needs to be provided by the supplier)</w:t>
            </w:r>
          </w:p>
          <w:p w:rsidR="00F758F4" w:rsidRPr="00974D94" w:rsidRDefault="00F758F4" w:rsidP="00F758F4">
            <w:pPr>
              <w:spacing w:after="120"/>
              <w:jc w:val="both"/>
              <w:rPr>
                <w:rFonts w:ascii="Times New Roman" w:hAnsi="Times New Roman" w:cs="Times New Roman"/>
                <w:b/>
                <w:sz w:val="24"/>
                <w:szCs w:val="24"/>
              </w:rPr>
            </w:pPr>
          </w:p>
        </w:tc>
      </w:tr>
    </w:tbl>
    <w:p w:rsidR="00925008" w:rsidRPr="00974D94" w:rsidRDefault="00F758F4" w:rsidP="00925008">
      <w:pPr>
        <w:rPr>
          <w:rFonts w:ascii="Times New Roman" w:hAnsi="Times New Roman" w:cs="Times New Roman"/>
          <w:b/>
        </w:rPr>
      </w:pPr>
      <w:r w:rsidRPr="00974D94">
        <w:rPr>
          <w:rFonts w:ascii="Times New Roman" w:hAnsi="Times New Roman" w:cs="Times New Roman"/>
          <w:b/>
        </w:rPr>
        <w:t>19. Installation, Commissioning, Demonstration and Training :</w:t>
      </w:r>
    </w:p>
    <w:p w:rsidR="00F758F4" w:rsidRPr="00974D94" w:rsidRDefault="00F758F4" w:rsidP="00925008">
      <w:pPr>
        <w:rPr>
          <w:rFonts w:ascii="Times New Roman" w:hAnsi="Times New Roman" w:cs="Times New Roman"/>
          <w:b/>
        </w:rPr>
      </w:pPr>
      <w:r w:rsidRPr="00974D94">
        <w:rPr>
          <w:rFonts w:ascii="Times New Roman" w:hAnsi="Times New Roman" w:cs="Times New Roman"/>
        </w:rPr>
        <w:t>Pre-requisites including housing of the instrument, air conditioning, electrical requirement for installation and commissioning should be mentioned in the quotation. R.F earthing material should be supplied to the institute well advanced to the installation and commissioning.</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Installation, commissioning, demonstration (with standard samples, user supplied coal ash/fly ash/biomass ash/iron ore samples, liquid samples) should be done at CSIR-CIMFR, Digwadih Campus, Dhanbad and 5 days training should be given to CSIR-CIMFR Team up to the satisfaction for smooth operation of the system including sample preparation, instrument control through software, calibration, quantitative and semi-quantitative analysis, trouble shooting and any other requirement for proper functioning of the instrument.</w:t>
      </w:r>
    </w:p>
    <w:p w:rsidR="00925008" w:rsidRPr="00974D94" w:rsidRDefault="00F758F4" w:rsidP="00925008">
      <w:pPr>
        <w:rPr>
          <w:rFonts w:ascii="Times New Roman" w:hAnsi="Times New Roman" w:cs="Times New Roman"/>
          <w:b/>
        </w:rPr>
      </w:pPr>
      <w:r w:rsidRPr="00974D94">
        <w:rPr>
          <w:rFonts w:ascii="Times New Roman" w:hAnsi="Times New Roman" w:cs="Times New Roman"/>
          <w:b/>
        </w:rPr>
        <w:t>20. Manuals:</w:t>
      </w:r>
    </w:p>
    <w:p w:rsidR="00F758F4" w:rsidRPr="00974D94" w:rsidRDefault="00F758F4" w:rsidP="00925008">
      <w:pPr>
        <w:rPr>
          <w:rFonts w:ascii="Times New Roman" w:hAnsi="Times New Roman" w:cs="Times New Roman"/>
          <w:b/>
        </w:rPr>
      </w:pPr>
      <w:r w:rsidRPr="00974D94">
        <w:rPr>
          <w:rFonts w:ascii="Times New Roman" w:hAnsi="Times New Roman" w:cs="Times New Roman"/>
        </w:rPr>
        <w:t xml:space="preserve">Both Hardcopy and softcopy should be provided. Service manual with complete circuit diagram, trouble shooting and diagnostic must be provided. </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 xml:space="preserve">Service &amp; Operational Manuals of all equipments (Spectrometer, Chiller, UPS, Vacuum pump, air compressor) in both hardcopy and softcopy should be provided. Service manual should include circuit diagrams and its explanation, trouble shooting and diagnostic steps.  </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All required documents/manuals/user guide for software in hardcopy and softcopy to be provided.</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All required documents/manuals/user guide for computer and printer to be provided.</w:t>
      </w:r>
    </w:p>
    <w:p w:rsidR="00925008" w:rsidRPr="00974D94" w:rsidRDefault="00F758F4" w:rsidP="00925008">
      <w:pPr>
        <w:rPr>
          <w:rFonts w:ascii="Times New Roman" w:hAnsi="Times New Roman" w:cs="Times New Roman"/>
          <w:b/>
        </w:rPr>
      </w:pPr>
      <w:r w:rsidRPr="00974D94">
        <w:rPr>
          <w:rFonts w:ascii="Times New Roman" w:hAnsi="Times New Roman" w:cs="Times New Roman"/>
          <w:b/>
        </w:rPr>
        <w:t>21. Warranty:</w:t>
      </w:r>
    </w:p>
    <w:p w:rsidR="00F758F4" w:rsidRPr="00974D94" w:rsidRDefault="00F758F4" w:rsidP="00925008">
      <w:pPr>
        <w:rPr>
          <w:rFonts w:ascii="Times New Roman" w:hAnsi="Times New Roman" w:cs="Times New Roman"/>
          <w:b/>
        </w:rPr>
      </w:pPr>
      <w:r w:rsidRPr="00974D94">
        <w:rPr>
          <w:rFonts w:ascii="Times New Roman" w:hAnsi="Times New Roman" w:cs="Times New Roman"/>
        </w:rPr>
        <w:t>The supplier shall give all comprehensive on-site warranty for a period of five (5) years from the date of successful installation and commissioning certified by the user scientist for the instrument and itsall accessories/auxiliaries like Chiller, UPS, vacuum pump, compressor, PC/printer etc. Warranty shall include free service and free replacement of all the spares/components/ consumables.</w:t>
      </w:r>
    </w:p>
    <w:p w:rsidR="00F758F4" w:rsidRPr="00974D94" w:rsidRDefault="00F758F4" w:rsidP="00F758F4">
      <w:pPr>
        <w:jc w:val="both"/>
        <w:rPr>
          <w:rFonts w:ascii="Times New Roman" w:hAnsi="Times New Roman" w:cs="Times New Roman"/>
          <w:bCs/>
        </w:rPr>
      </w:pPr>
      <w:r w:rsidRPr="00974D94">
        <w:rPr>
          <w:rFonts w:ascii="Times New Roman" w:hAnsi="Times New Roman" w:cs="Times New Roman"/>
          <w:bCs/>
        </w:rPr>
        <w:t>During warranty period, minimum two preventive maintenance visits and breakdown visits (as and when required) to bring the instrument in running condition are required.</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The spectrometer and its all parts should have inspection certificate.</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lastRenderedPageBreak/>
        <w:t>Supplier should give the guarantee for the availability of all spare parts including X-ray tube for the next 10 years from the date of successful installation and commissioning of the system.</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bCs/>
        </w:rPr>
        <w:t xml:space="preserve">After completion of the warranty period, supplier should quote for AMC for the next </w:t>
      </w:r>
      <w:bookmarkStart w:id="0" w:name="_GoBack"/>
      <w:r w:rsidRPr="00974D94">
        <w:rPr>
          <w:rFonts w:ascii="Times New Roman" w:hAnsi="Times New Roman" w:cs="Times New Roman"/>
          <w:bCs/>
        </w:rPr>
        <w:t>3</w:t>
      </w:r>
      <w:bookmarkEnd w:id="0"/>
      <w:r w:rsidRPr="00974D94">
        <w:rPr>
          <w:rFonts w:ascii="Times New Roman" w:hAnsi="Times New Roman" w:cs="Times New Roman"/>
          <w:bCs/>
        </w:rPr>
        <w:t xml:space="preserve"> years. During AMC period, minimum two preventive maintenance visits and breakdown visits (as and when required) to bring the instrument in running condition are required. Breakdown visit to be attended within 72 hours from the reporting time to the supplier.</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bCs/>
        </w:rPr>
        <w:t>Instrument should come with required tool kits for smooth operation, maintenance and servicing.</w:t>
      </w:r>
    </w:p>
    <w:p w:rsidR="00F758F4" w:rsidRPr="00974D94" w:rsidRDefault="00F758F4" w:rsidP="00F758F4">
      <w:pPr>
        <w:jc w:val="both"/>
        <w:rPr>
          <w:rFonts w:ascii="Times New Roman" w:hAnsi="Times New Roman" w:cs="Times New Roman"/>
          <w:bCs/>
        </w:rPr>
      </w:pPr>
    </w:p>
    <w:p w:rsidR="00F758F4" w:rsidRPr="00974D94" w:rsidRDefault="00F758F4" w:rsidP="00F758F4">
      <w:pPr>
        <w:jc w:val="both"/>
        <w:rPr>
          <w:rFonts w:ascii="Times New Roman" w:hAnsi="Times New Roman" w:cs="Times New Roman"/>
          <w:b/>
        </w:rPr>
      </w:pPr>
      <w:r w:rsidRPr="00974D94">
        <w:rPr>
          <w:rFonts w:ascii="Times New Roman" w:hAnsi="Times New Roman" w:cs="Times New Roman"/>
          <w:b/>
        </w:rPr>
        <w:t>22. Payment Terms: As per CSIR Guide lines</w:t>
      </w:r>
    </w:p>
    <w:p w:rsidR="00F758F4" w:rsidRPr="00974D94" w:rsidRDefault="00F758F4" w:rsidP="00F758F4">
      <w:pPr>
        <w:autoSpaceDE w:val="0"/>
        <w:autoSpaceDN w:val="0"/>
        <w:adjustRightInd w:val="0"/>
        <w:jc w:val="both"/>
        <w:rPr>
          <w:rFonts w:ascii="Times New Roman" w:hAnsi="Times New Roman" w:cs="Times New Roman"/>
          <w:bCs/>
          <w:color w:val="000000"/>
        </w:rPr>
      </w:pPr>
      <w:r w:rsidRPr="00974D94">
        <w:rPr>
          <w:rFonts w:ascii="Times New Roman" w:hAnsi="Times New Roman" w:cs="Times New Roman"/>
          <w:b/>
          <w:color w:val="000000"/>
        </w:rPr>
        <w:t>Payment for Goods supplied from abroad:</w:t>
      </w:r>
      <w:r w:rsidRPr="00974D94">
        <w:rPr>
          <w:rFonts w:ascii="Times New Roman" w:hAnsi="Times New Roman" w:cs="Times New Roman"/>
          <w:bCs/>
          <w:color w:val="000000"/>
        </w:rPr>
        <w:t xml:space="preserve"> LETTER OF CREDIT </w:t>
      </w:r>
    </w:p>
    <w:p w:rsidR="00F758F4" w:rsidRPr="00974D94" w:rsidRDefault="00F758F4" w:rsidP="00F758F4">
      <w:pPr>
        <w:autoSpaceDE w:val="0"/>
        <w:autoSpaceDN w:val="0"/>
        <w:adjustRightInd w:val="0"/>
        <w:jc w:val="both"/>
        <w:rPr>
          <w:rFonts w:ascii="Times New Roman" w:hAnsi="Times New Roman" w:cs="Times New Roman"/>
          <w:bCs/>
          <w:color w:val="000000"/>
        </w:rPr>
      </w:pPr>
      <w:r w:rsidRPr="00974D94">
        <w:rPr>
          <w:rFonts w:ascii="Times New Roman" w:hAnsi="Times New Roman" w:cs="Times New Roman"/>
          <w:bCs/>
          <w:color w:val="000000"/>
        </w:rPr>
        <w:t xml:space="preserve">Payment of foreign currency portion shall be made in </w:t>
      </w:r>
      <w:r w:rsidRPr="00974D94">
        <w:rPr>
          <w:rFonts w:ascii="Times New Roman" w:hAnsi="Times New Roman" w:cs="Times New Roman"/>
          <w:bCs/>
          <w:i/>
          <w:iCs/>
          <w:color w:val="000000"/>
        </w:rPr>
        <w:t xml:space="preserve">currency stated in the Contract/Purchase Order </w:t>
      </w:r>
      <w:r w:rsidRPr="00974D94">
        <w:rPr>
          <w:rFonts w:ascii="Times New Roman" w:hAnsi="Times New Roman" w:cs="Times New Roman"/>
          <w:bCs/>
          <w:color w:val="000000"/>
        </w:rPr>
        <w:t>in the following manner:</w:t>
      </w:r>
    </w:p>
    <w:p w:rsidR="00F758F4" w:rsidRPr="00974D94" w:rsidRDefault="00F758F4" w:rsidP="00F758F4">
      <w:pPr>
        <w:autoSpaceDE w:val="0"/>
        <w:autoSpaceDN w:val="0"/>
        <w:adjustRightInd w:val="0"/>
        <w:jc w:val="both"/>
        <w:rPr>
          <w:rFonts w:ascii="Times New Roman" w:hAnsi="Times New Roman" w:cs="Times New Roman"/>
          <w:bCs/>
          <w:color w:val="000000"/>
        </w:rPr>
      </w:pPr>
      <w:r w:rsidRPr="00974D94">
        <w:rPr>
          <w:rFonts w:ascii="Times New Roman" w:hAnsi="Times New Roman" w:cs="Times New Roman"/>
          <w:bCs/>
          <w:color w:val="000000"/>
        </w:rPr>
        <w:t xml:space="preserve">On Shipment: </w:t>
      </w:r>
      <w:r w:rsidRPr="00974D94">
        <w:rPr>
          <w:rFonts w:ascii="Times New Roman" w:hAnsi="Times New Roman" w:cs="Times New Roman"/>
          <w:bCs/>
          <w:color w:val="000000"/>
          <w:u w:val="single"/>
        </w:rPr>
        <w:t>EIGHTY PERCENT(80%) percent</w:t>
      </w:r>
      <w:r w:rsidRPr="00974D94">
        <w:rPr>
          <w:rFonts w:ascii="Times New Roman" w:hAnsi="Times New Roman" w:cs="Times New Roman"/>
          <w:bCs/>
          <w:color w:val="000000"/>
        </w:rPr>
        <w:t xml:space="preserve"> of the Contract Price of the Goods shipped shall be paid through irrevocable letter of credit opened in favour of the Supplier in a bank in its country, upon submission of required documents </w:t>
      </w:r>
    </w:p>
    <w:p w:rsidR="00F758F4" w:rsidRPr="00974D94" w:rsidRDefault="00F758F4" w:rsidP="00F758F4">
      <w:pPr>
        <w:jc w:val="both"/>
        <w:rPr>
          <w:rFonts w:ascii="Times New Roman" w:hAnsi="Times New Roman" w:cs="Times New Roman"/>
          <w:bCs/>
          <w:color w:val="000000"/>
          <w:u w:val="single"/>
        </w:rPr>
      </w:pPr>
      <w:r w:rsidRPr="00974D94">
        <w:rPr>
          <w:rFonts w:ascii="Times New Roman" w:hAnsi="Times New Roman" w:cs="Times New Roman"/>
          <w:bCs/>
          <w:color w:val="000000"/>
        </w:rPr>
        <w:t xml:space="preserve">On Acceptance: </w:t>
      </w:r>
      <w:r w:rsidRPr="00974D94">
        <w:rPr>
          <w:rFonts w:ascii="Times New Roman" w:hAnsi="Times New Roman" w:cs="Times New Roman"/>
          <w:bCs/>
          <w:color w:val="000000"/>
          <w:u w:val="single"/>
        </w:rPr>
        <w:t>TWENTY PERCENT (20%) percent</w:t>
      </w:r>
      <w:r w:rsidRPr="00974D94">
        <w:rPr>
          <w:rFonts w:ascii="Times New Roman" w:hAnsi="Times New Roman" w:cs="Times New Roman"/>
          <w:bCs/>
          <w:color w:val="000000"/>
        </w:rPr>
        <w:t xml:space="preserve"> of the Contract Price of Goods received shall be paid after successful installation &amp; commissioning upon submission of claim supported by the acceptance certificate and fulfilling the terms and conditions of the purchase order with supporting documents issued by the Purchaser along with the </w:t>
      </w:r>
      <w:r w:rsidRPr="00974D94">
        <w:rPr>
          <w:rFonts w:ascii="Times New Roman" w:hAnsi="Times New Roman" w:cs="Times New Roman"/>
          <w:bCs/>
          <w:color w:val="000000"/>
          <w:u w:val="single"/>
        </w:rPr>
        <w:t>Performance security of 10% Contract/Purchase order value.</w:t>
      </w:r>
    </w:p>
    <w:p w:rsidR="00F758F4" w:rsidRPr="00974D94" w:rsidRDefault="00F758F4" w:rsidP="00F758F4">
      <w:pPr>
        <w:autoSpaceDE w:val="0"/>
        <w:autoSpaceDN w:val="0"/>
        <w:adjustRightInd w:val="0"/>
        <w:jc w:val="both"/>
        <w:rPr>
          <w:rFonts w:ascii="Times New Roman" w:hAnsi="Times New Roman" w:cs="Times New Roman"/>
          <w:bCs/>
          <w:color w:val="000000"/>
        </w:rPr>
      </w:pPr>
      <w:r w:rsidRPr="00974D94">
        <w:rPr>
          <w:rFonts w:ascii="Times New Roman" w:hAnsi="Times New Roman" w:cs="Times New Roman"/>
          <w:bCs/>
          <w:color w:val="000000"/>
        </w:rPr>
        <w:t>Payment for indigenous item:</w:t>
      </w:r>
    </w:p>
    <w:p w:rsidR="00F758F4" w:rsidRPr="00974D94" w:rsidRDefault="00F758F4" w:rsidP="00F758F4">
      <w:pPr>
        <w:autoSpaceDE w:val="0"/>
        <w:autoSpaceDN w:val="0"/>
        <w:adjustRightInd w:val="0"/>
        <w:jc w:val="both"/>
        <w:rPr>
          <w:rFonts w:ascii="Times New Roman" w:hAnsi="Times New Roman" w:cs="Times New Roman"/>
          <w:b/>
          <w:color w:val="000000"/>
        </w:rPr>
      </w:pPr>
      <w:r w:rsidRPr="00974D94">
        <w:rPr>
          <w:rFonts w:ascii="Times New Roman" w:hAnsi="Times New Roman" w:cs="Times New Roman"/>
          <w:b/>
          <w:color w:val="000000"/>
        </w:rPr>
        <w:t>Payment for indigenous item shall be made in Indian Rupees, as follows:</w:t>
      </w:r>
    </w:p>
    <w:p w:rsidR="00F758F4" w:rsidRPr="00974D94" w:rsidRDefault="00F758F4" w:rsidP="00F758F4">
      <w:pPr>
        <w:jc w:val="both"/>
        <w:rPr>
          <w:rFonts w:ascii="Times New Roman" w:hAnsi="Times New Roman" w:cs="Times New Roman"/>
          <w:bCs/>
          <w:color w:val="000000"/>
          <w:u w:val="single"/>
        </w:rPr>
      </w:pPr>
      <w:r w:rsidRPr="00974D94">
        <w:rPr>
          <w:rFonts w:ascii="Times New Roman" w:hAnsi="Times New Roman" w:cs="Times New Roman"/>
          <w:bCs/>
          <w:color w:val="000000"/>
        </w:rPr>
        <w:t>100 % against installation ,commissioning and final acceptance of user and fulfilling the terms and conditions of the purchase order with supporting documents issued by the Purchaser subject to submission of performance security</w:t>
      </w:r>
      <w:r w:rsidRPr="00974D94">
        <w:rPr>
          <w:rFonts w:ascii="Times New Roman" w:hAnsi="Times New Roman" w:cs="Times New Roman"/>
          <w:bCs/>
          <w:color w:val="000000"/>
          <w:u w:val="single"/>
        </w:rPr>
        <w:t xml:space="preserve"> of 10% Contract/Purchase order value.</w:t>
      </w:r>
    </w:p>
    <w:p w:rsidR="00F758F4" w:rsidRPr="00974D94" w:rsidRDefault="00F758F4" w:rsidP="00F758F4">
      <w:pPr>
        <w:jc w:val="center"/>
        <w:rPr>
          <w:rFonts w:ascii="Times New Roman" w:hAnsi="Times New Roman" w:cs="Times New Roman"/>
          <w:b/>
        </w:rPr>
      </w:pPr>
      <w:r w:rsidRPr="00974D94">
        <w:rPr>
          <w:rFonts w:ascii="Times New Roman" w:hAnsi="Times New Roman" w:cs="Times New Roman"/>
          <w:b/>
        </w:rPr>
        <w:t>Delivery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1694"/>
        <w:gridCol w:w="1679"/>
        <w:gridCol w:w="3892"/>
      </w:tblGrid>
      <w:tr w:rsidR="00F758F4" w:rsidRPr="00974D94" w:rsidTr="00F758F4">
        <w:trPr>
          <w:trHeight w:val="435"/>
        </w:trPr>
        <w:tc>
          <w:tcPr>
            <w:tcW w:w="1977" w:type="dxa"/>
            <w:vMerge w:val="restart"/>
          </w:tcPr>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rPr>
              <w:t>Schedule</w:t>
            </w:r>
          </w:p>
        </w:tc>
        <w:tc>
          <w:tcPr>
            <w:tcW w:w="3373" w:type="dxa"/>
            <w:gridSpan w:val="2"/>
            <w:tcBorders>
              <w:bottom w:val="single" w:sz="4" w:space="0" w:color="auto"/>
            </w:tcBorders>
          </w:tcPr>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rPr>
              <w:t>Period</w:t>
            </w:r>
          </w:p>
        </w:tc>
        <w:tc>
          <w:tcPr>
            <w:tcW w:w="3892" w:type="dxa"/>
            <w:vMerge w:val="restart"/>
          </w:tcPr>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rPr>
              <w:t>Reference</w:t>
            </w:r>
          </w:p>
          <w:p w:rsidR="00F758F4" w:rsidRPr="00974D94" w:rsidRDefault="00F758F4" w:rsidP="00F758F4">
            <w:pPr>
              <w:autoSpaceDE w:val="0"/>
              <w:autoSpaceDN w:val="0"/>
              <w:adjustRightInd w:val="0"/>
              <w:jc w:val="both"/>
              <w:rPr>
                <w:rFonts w:ascii="Times New Roman" w:hAnsi="Times New Roman" w:cs="Times New Roman"/>
                <w:b/>
                <w:bCs/>
                <w:color w:val="000000"/>
              </w:rPr>
            </w:pPr>
          </w:p>
          <w:p w:rsidR="00F758F4" w:rsidRPr="00974D94" w:rsidRDefault="00F758F4" w:rsidP="00F758F4">
            <w:pPr>
              <w:autoSpaceDE w:val="0"/>
              <w:autoSpaceDN w:val="0"/>
              <w:adjustRightInd w:val="0"/>
              <w:jc w:val="both"/>
              <w:rPr>
                <w:rFonts w:ascii="Times New Roman" w:hAnsi="Times New Roman" w:cs="Times New Roman"/>
                <w:b/>
                <w:bCs/>
                <w:color w:val="000000"/>
              </w:rPr>
            </w:pPr>
          </w:p>
        </w:tc>
      </w:tr>
      <w:tr w:rsidR="00F758F4" w:rsidRPr="00974D94" w:rsidTr="00F758F4">
        <w:trPr>
          <w:trHeight w:val="744"/>
        </w:trPr>
        <w:tc>
          <w:tcPr>
            <w:tcW w:w="1977" w:type="dxa"/>
            <w:vMerge/>
          </w:tcPr>
          <w:p w:rsidR="00F758F4" w:rsidRPr="00974D94" w:rsidRDefault="00F758F4" w:rsidP="00F758F4">
            <w:pPr>
              <w:autoSpaceDE w:val="0"/>
              <w:autoSpaceDN w:val="0"/>
              <w:adjustRightInd w:val="0"/>
              <w:jc w:val="center"/>
              <w:rPr>
                <w:rFonts w:ascii="Times New Roman" w:hAnsi="Times New Roman" w:cs="Times New Roman"/>
                <w:b/>
                <w:bCs/>
                <w:color w:val="000000"/>
              </w:rPr>
            </w:pPr>
          </w:p>
        </w:tc>
        <w:tc>
          <w:tcPr>
            <w:tcW w:w="1694" w:type="dxa"/>
            <w:tcBorders>
              <w:top w:val="single" w:sz="4" w:space="0" w:color="auto"/>
              <w:right w:val="single" w:sz="4" w:space="0" w:color="auto"/>
            </w:tcBorders>
          </w:tcPr>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rPr>
              <w:t>Purchaser’s requirement</w:t>
            </w:r>
          </w:p>
        </w:tc>
        <w:tc>
          <w:tcPr>
            <w:tcW w:w="1679" w:type="dxa"/>
            <w:tcBorders>
              <w:top w:val="single" w:sz="4" w:space="0" w:color="auto"/>
              <w:left w:val="single" w:sz="4" w:space="0" w:color="auto"/>
            </w:tcBorders>
          </w:tcPr>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rPr>
              <w:t>Supplier’s response</w:t>
            </w:r>
          </w:p>
        </w:tc>
        <w:tc>
          <w:tcPr>
            <w:tcW w:w="3892" w:type="dxa"/>
            <w:vMerge/>
          </w:tcPr>
          <w:p w:rsidR="00F758F4" w:rsidRPr="00974D94" w:rsidRDefault="00F758F4" w:rsidP="00F758F4">
            <w:pPr>
              <w:autoSpaceDE w:val="0"/>
              <w:autoSpaceDN w:val="0"/>
              <w:adjustRightInd w:val="0"/>
              <w:jc w:val="both"/>
              <w:rPr>
                <w:rFonts w:ascii="Times New Roman" w:hAnsi="Times New Roman" w:cs="Times New Roman"/>
                <w:b/>
                <w:bCs/>
                <w:color w:val="000000"/>
              </w:rPr>
            </w:pPr>
          </w:p>
        </w:tc>
      </w:tr>
      <w:tr w:rsidR="00F758F4" w:rsidRPr="00974D94" w:rsidTr="00F758F4">
        <w:tc>
          <w:tcPr>
            <w:tcW w:w="1977"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Expected delivery period</w:t>
            </w:r>
          </w:p>
        </w:tc>
        <w:tc>
          <w:tcPr>
            <w:tcW w:w="1694" w:type="dxa"/>
            <w:tcBorders>
              <w:righ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 xml:space="preserve"> 4 months</w:t>
            </w:r>
          </w:p>
        </w:tc>
        <w:tc>
          <w:tcPr>
            <w:tcW w:w="1679" w:type="dxa"/>
            <w:tcBorders>
              <w:lef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--------------------weeks/ months</w:t>
            </w:r>
          </w:p>
        </w:tc>
        <w:tc>
          <w:tcPr>
            <w:tcW w:w="3892"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From the date of purchase order FOR INDIGENEOUS  or from the date of LC/FDD/TT/ wire Transfer FOR IMPORTED ITEM</w:t>
            </w:r>
          </w:p>
        </w:tc>
      </w:tr>
      <w:tr w:rsidR="00F758F4" w:rsidRPr="00974D94" w:rsidTr="00F758F4">
        <w:tc>
          <w:tcPr>
            <w:tcW w:w="1977"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Expected installation &amp; commissioning period</w:t>
            </w:r>
          </w:p>
        </w:tc>
        <w:tc>
          <w:tcPr>
            <w:tcW w:w="1694" w:type="dxa"/>
            <w:tcBorders>
              <w:righ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highlight w:val="yellow"/>
              </w:rPr>
            </w:pPr>
            <w:r w:rsidRPr="00974D94">
              <w:rPr>
                <w:rFonts w:ascii="Times New Roman" w:hAnsi="Times New Roman" w:cs="Times New Roman"/>
                <w:b/>
                <w:bCs/>
                <w:color w:val="000000"/>
              </w:rPr>
              <w:t>5 weeks</w:t>
            </w:r>
          </w:p>
        </w:tc>
        <w:tc>
          <w:tcPr>
            <w:tcW w:w="1679" w:type="dxa"/>
            <w:tcBorders>
              <w:lef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------------------------days/ weeks</w:t>
            </w:r>
          </w:p>
        </w:tc>
        <w:tc>
          <w:tcPr>
            <w:tcW w:w="3892"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From the date of delivery in CIMFR store</w:t>
            </w:r>
          </w:p>
        </w:tc>
      </w:tr>
      <w:tr w:rsidR="00F758F4" w:rsidRPr="00974D94" w:rsidTr="00F758F4">
        <w:tc>
          <w:tcPr>
            <w:tcW w:w="1977"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lastRenderedPageBreak/>
              <w:t xml:space="preserve">Expected Period of Demonstration, observation and training </w:t>
            </w:r>
          </w:p>
        </w:tc>
        <w:tc>
          <w:tcPr>
            <w:tcW w:w="1694" w:type="dxa"/>
            <w:tcBorders>
              <w:righ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2 weeks</w:t>
            </w:r>
          </w:p>
        </w:tc>
        <w:tc>
          <w:tcPr>
            <w:tcW w:w="1679" w:type="dxa"/>
            <w:tcBorders>
              <w:left w:val="single" w:sz="4" w:space="0" w:color="auto"/>
            </w:tcBorders>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 xml:space="preserve">----------------------------days/ week </w:t>
            </w:r>
          </w:p>
        </w:tc>
        <w:tc>
          <w:tcPr>
            <w:tcW w:w="3892" w:type="dxa"/>
          </w:tcPr>
          <w:p w:rsidR="00F758F4" w:rsidRPr="00974D94" w:rsidRDefault="00F758F4" w:rsidP="00F758F4">
            <w:pPr>
              <w:autoSpaceDE w:val="0"/>
              <w:autoSpaceDN w:val="0"/>
              <w:adjustRightInd w:val="0"/>
              <w:jc w:val="both"/>
              <w:rPr>
                <w:rFonts w:ascii="Times New Roman" w:hAnsi="Times New Roman" w:cs="Times New Roman"/>
                <w:b/>
                <w:bCs/>
                <w:color w:val="000000"/>
              </w:rPr>
            </w:pPr>
            <w:r w:rsidRPr="00974D94">
              <w:rPr>
                <w:rFonts w:ascii="Times New Roman" w:hAnsi="Times New Roman" w:cs="Times New Roman"/>
                <w:b/>
                <w:bCs/>
                <w:color w:val="000000"/>
              </w:rPr>
              <w:t xml:space="preserve">From the date of Installation &amp; commissioning </w:t>
            </w:r>
          </w:p>
        </w:tc>
      </w:tr>
    </w:tbl>
    <w:p w:rsidR="00F758F4" w:rsidRPr="00974D94" w:rsidRDefault="00925008" w:rsidP="00925008">
      <w:pPr>
        <w:spacing w:after="160" w:line="259" w:lineRule="auto"/>
        <w:rPr>
          <w:rFonts w:ascii="Times New Roman" w:hAnsi="Times New Roman" w:cs="Times New Roman"/>
          <w:b/>
        </w:rPr>
      </w:pPr>
      <w:r w:rsidRPr="00974D94">
        <w:rPr>
          <w:rFonts w:ascii="Times New Roman" w:hAnsi="Times New Roman" w:cs="Times New Roman"/>
          <w:b/>
          <w:bCs/>
          <w:sz w:val="18"/>
          <w:szCs w:val="18"/>
        </w:rPr>
        <w:t>Contact person: Dr Sujan Saha</w:t>
      </w:r>
      <w:r w:rsidR="00F758F4" w:rsidRPr="00974D94">
        <w:rPr>
          <w:rFonts w:ascii="Times New Roman" w:hAnsi="Times New Roman" w:cs="Times New Roman"/>
          <w:b/>
          <w:bCs/>
          <w:sz w:val="18"/>
          <w:szCs w:val="18"/>
        </w:rPr>
        <w:t xml:space="preserve"> Scientist- </w:t>
      </w:r>
      <w:r w:rsidRPr="00974D94">
        <w:rPr>
          <w:rFonts w:ascii="Times New Roman" w:hAnsi="Times New Roman" w:cs="Times New Roman"/>
          <w:b/>
          <w:bCs/>
          <w:sz w:val="18"/>
          <w:szCs w:val="18"/>
        </w:rPr>
        <w:t>9471191168</w:t>
      </w:r>
    </w:p>
    <w:p w:rsidR="00F758F4" w:rsidRPr="00974D94" w:rsidRDefault="00F758F4" w:rsidP="00F758F4">
      <w:pPr>
        <w:tabs>
          <w:tab w:val="left" w:pos="3165"/>
        </w:tabs>
        <w:spacing w:after="0"/>
        <w:jc w:val="both"/>
        <w:rPr>
          <w:rFonts w:ascii="Times New Roman" w:hAnsi="Times New Roman" w:cs="Times New Roman"/>
          <w:b/>
          <w:bCs/>
          <w:sz w:val="20"/>
          <w:highlight w:val="yellow"/>
        </w:rPr>
      </w:pPr>
    </w:p>
    <w:p w:rsidR="00F758F4" w:rsidRPr="00974D94" w:rsidRDefault="00F758F4" w:rsidP="00F758F4">
      <w:pPr>
        <w:tabs>
          <w:tab w:val="left" w:pos="3165"/>
        </w:tabs>
        <w:spacing w:after="0"/>
        <w:jc w:val="both"/>
        <w:rPr>
          <w:rFonts w:ascii="Times New Roman" w:hAnsi="Times New Roman" w:cs="Times New Roman"/>
          <w:b/>
          <w:bCs/>
          <w:sz w:val="20"/>
          <w:highlight w:val="yellow"/>
        </w:rPr>
      </w:pPr>
      <w:r w:rsidRPr="00974D94">
        <w:rPr>
          <w:rFonts w:ascii="Times New Roman" w:hAnsi="Times New Roman" w:cs="Times New Roman"/>
          <w:b/>
          <w:bCs/>
          <w:sz w:val="20"/>
          <w:highlight w:val="yellow"/>
        </w:rPr>
        <w:t xml:space="preserve">PBC-NIT Document File No. </w:t>
      </w:r>
      <w:r w:rsidR="00925008" w:rsidRPr="00974D94">
        <w:rPr>
          <w:rFonts w:ascii="Times New Roman" w:hAnsi="Times New Roman" w:cs="Times New Roman"/>
          <w:b/>
          <w:bCs/>
          <w:sz w:val="20"/>
          <w:highlight w:val="yellow"/>
        </w:rPr>
        <w:t>CIMFR/PUR-14(11</w:t>
      </w:r>
      <w:r w:rsidRPr="00974D94">
        <w:rPr>
          <w:rFonts w:ascii="Times New Roman" w:hAnsi="Times New Roman" w:cs="Times New Roman"/>
          <w:b/>
          <w:bCs/>
          <w:sz w:val="20"/>
          <w:highlight w:val="yellow"/>
        </w:rPr>
        <w:t>)2018</w:t>
      </w:r>
    </w:p>
    <w:p w:rsidR="00F758F4" w:rsidRPr="00974D94" w:rsidRDefault="00F758F4" w:rsidP="00F758F4">
      <w:pPr>
        <w:tabs>
          <w:tab w:val="left" w:pos="3165"/>
        </w:tabs>
        <w:spacing w:after="0"/>
        <w:jc w:val="both"/>
        <w:rPr>
          <w:rFonts w:ascii="Times New Roman" w:hAnsi="Times New Roman" w:cs="Times New Roman"/>
          <w:b/>
          <w:bCs/>
          <w:sz w:val="20"/>
          <w:highlight w:val="yellow"/>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u w:val="single"/>
        </w:rPr>
      </w:pPr>
      <w:r w:rsidRPr="00974D94">
        <w:rPr>
          <w:rFonts w:ascii="Times New Roman" w:hAnsi="Times New Roman" w:cs="Times New Roman"/>
          <w:b/>
          <w:bCs/>
          <w:color w:val="000000"/>
          <w:sz w:val="18"/>
          <w:szCs w:val="18"/>
          <w:u w:val="single"/>
        </w:rPr>
        <w:t>CHAPTER 1</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r w:rsidRPr="00974D94">
        <w:rPr>
          <w:rFonts w:ascii="Times New Roman" w:hAnsi="Times New Roman" w:cs="Times New Roman"/>
          <w:b/>
          <w:bCs/>
          <w:color w:val="000000"/>
          <w:sz w:val="18"/>
          <w:szCs w:val="18"/>
        </w:rPr>
        <w:t>INSTRUCTIONS TO BIDDER      (</w:t>
      </w:r>
      <w:r w:rsidRPr="00974D94">
        <w:rPr>
          <w:rFonts w:ascii="Times New Roman" w:hAnsi="Times New Roman" w:cs="Times New Roman"/>
          <w:b/>
          <w:bCs/>
          <w:i/>
          <w:color w:val="000000"/>
          <w:sz w:val="18"/>
          <w:szCs w:val="18"/>
        </w:rPr>
        <w:t>To be read carefully by the interested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r w:rsidRPr="00974D94">
        <w:rPr>
          <w:rFonts w:ascii="Times New Roman" w:hAnsi="Times New Roman" w:cs="Times New Roman"/>
          <w:b/>
          <w:bCs/>
          <w:color w:val="000000"/>
          <w:sz w:val="18"/>
          <w:szCs w:val="18"/>
        </w:rPr>
        <w:t>Table of Contents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Sl No. Contents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 Eligible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 Cost of Bidding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 Fraud and Corruption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 Cost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1.5. Content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1.6. Clarification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1.7. Amendment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1.8. Language of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1.9. Documents Comprising the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1.10. Bid form and price schedule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 Bid Prices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1.12. Bid Currencies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1.13. Documents Establishing Bidder’s Eligibility and qualifications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1.14. Documents Establishing Goods’ Eligibility And Conformity to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 Bid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1.16. Period of Validity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1.17. Format and Signing of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 Submission, Sealing and Marking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1.19. Deadline for Submission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1.20. Late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1.21. Withdrawal, substitution and Modification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 Opening of Bids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1.23. Confidentiality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1.24. Clarification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1.25. Preliminary Examination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1.26. Responsiveness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1.27. Non-Conformity, Error and Omission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1.28. Examination of Terms &amp; Conditions, Technical Evaluation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1.29. Conversion to Single Currency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 Evaluation and Comparison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1.31. Comparison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1.32. Contacting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1.33. Post qualification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1.34. Negotiations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1.35. Award Criteria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1.36. Purchaser’s right to vary Quantities at Time of Award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1.37. Purchaser’s right to accept any Bid and to reject any or all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1.38. Notification of Award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1.39. Signing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1.40. Order Acceptance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1.41. Performance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A. Introduction- This is an offline mode of bidding.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1.1. </w:t>
      </w:r>
      <w:r w:rsidRPr="00974D94">
        <w:rPr>
          <w:rFonts w:ascii="Times New Roman" w:hAnsi="Times New Roman" w:cs="Times New Roman"/>
          <w:b/>
          <w:color w:val="000000"/>
          <w:sz w:val="18"/>
          <w:szCs w:val="18"/>
        </w:rPr>
        <w:t>Eligible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 This Invitation for Bids is open to all interested and eligible suppliers.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1.1.2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1.2. </w:t>
      </w:r>
      <w:r w:rsidRPr="00974D94">
        <w:rPr>
          <w:rFonts w:ascii="Times New Roman" w:hAnsi="Times New Roman" w:cs="Times New Roman"/>
          <w:b/>
          <w:color w:val="000000"/>
          <w:sz w:val="18"/>
          <w:szCs w:val="18"/>
        </w:rPr>
        <w:t>Cost of Bidding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1.2.1 The Bidder shall bear all costs associated with the preparation and submission of its bid, and “the Purchaser", will in no case be responsible or liable for these costs, regardless of the conduct or outcome of the bidding process.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1.3. </w:t>
      </w:r>
      <w:r w:rsidRPr="00974D94">
        <w:rPr>
          <w:rFonts w:ascii="Times New Roman" w:hAnsi="Times New Roman" w:cs="Times New Roman"/>
          <w:b/>
          <w:color w:val="000000"/>
          <w:sz w:val="18"/>
          <w:szCs w:val="18"/>
        </w:rPr>
        <w:t>Fraud and corruption: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1.3.1 The purchaser requires that the </w:t>
      </w:r>
      <w:r w:rsidRPr="00974D94">
        <w:rPr>
          <w:rFonts w:ascii="Times New Roman" w:hAnsi="Times New Roman" w:cs="Times New Roman"/>
          <w:i/>
          <w:iCs/>
          <w:color w:val="000000"/>
          <w:sz w:val="18"/>
          <w:szCs w:val="18"/>
        </w:rPr>
        <w:t xml:space="preserve">bidders </w:t>
      </w:r>
      <w:r w:rsidRPr="00974D94">
        <w:rPr>
          <w:rFonts w:ascii="Times New Roman" w:hAnsi="Times New Roman" w:cs="Times New Roman"/>
          <w:color w:val="000000"/>
          <w:sz w:val="18"/>
          <w:szCs w:val="18"/>
        </w:rPr>
        <w:t>suppliers and contractors observe the highest standard of ethics during the procurement and execution of such contracts. In pursuit of this policy, the following are defined: “corrupt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“collusive practice” means a scheme or arrangement between two or more bidders, with or without the knowledge of the purchaser, designed to establish bid prices at artificial, non competitive levels; and “coercive practice” means harming or threatening to harm, directly or indirectly, persons or their property to influence their participation in the procurement process or affect the execution of a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1.3.2 The purchaser will reject a proposal for award if it determines that the Bidder recommended for award has, directly or through an agent, engaged in corrupt, fraudulent, collusive or coercive practices in competing for the Contract in question.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B. The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1.4. </w:t>
      </w:r>
      <w:r w:rsidRPr="00974D94">
        <w:rPr>
          <w:rFonts w:ascii="Times New Roman" w:hAnsi="Times New Roman" w:cs="Times New Roman"/>
          <w:b/>
          <w:color w:val="000000"/>
          <w:sz w:val="18"/>
          <w:szCs w:val="18"/>
        </w:rPr>
        <w:t>Cost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1.4.1 Interested eligible bidders may purchase the bidding documents on payment of the cost of bidding documents as indicated in the invitation for bids/NIT or alternatively, the </w:t>
      </w:r>
      <w:r w:rsidRPr="00974D94">
        <w:rPr>
          <w:rFonts w:ascii="Times New Roman" w:hAnsi="Times New Roman" w:cs="Times New Roman"/>
          <w:b/>
          <w:color w:val="000000"/>
          <w:sz w:val="18"/>
          <w:szCs w:val="18"/>
        </w:rPr>
        <w:t>bidding documents can be downloaded from our Website as indicated in the Invitation for Bids/NIT free of cost.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1.5. </w:t>
      </w:r>
      <w:r w:rsidRPr="00974D94">
        <w:rPr>
          <w:rFonts w:ascii="Times New Roman" w:hAnsi="Times New Roman" w:cs="Times New Roman"/>
          <w:b/>
          <w:color w:val="000000"/>
          <w:sz w:val="18"/>
          <w:szCs w:val="18"/>
        </w:rPr>
        <w:t>Content of Bidding Documents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1.5.1 The goods required, bidding procedures and contract terms are prescribed in the bidding documents which should be read in conjunction. The bidding documents, apart from the </w:t>
      </w:r>
      <w:r w:rsidRPr="00974D94">
        <w:rPr>
          <w:rFonts w:ascii="Times New Roman" w:hAnsi="Times New Roman" w:cs="Times New Roman"/>
          <w:b/>
          <w:color w:val="000000"/>
          <w:sz w:val="18"/>
          <w:szCs w:val="18"/>
        </w:rPr>
        <w:t xml:space="preserve">invitation for bids have been divided into following chapters as under: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Chapter 1</w:t>
      </w:r>
      <w:r w:rsidRPr="00974D94">
        <w:rPr>
          <w:rFonts w:ascii="Times New Roman" w:hAnsi="Times New Roman" w:cs="Times New Roman"/>
          <w:color w:val="000000"/>
          <w:sz w:val="18"/>
          <w:szCs w:val="18"/>
        </w:rPr>
        <w:t xml:space="preserve"> : Instructions to Bidder (ITB)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Chapter 2</w:t>
      </w:r>
      <w:r w:rsidRPr="00974D94">
        <w:rPr>
          <w:rFonts w:ascii="Times New Roman" w:hAnsi="Times New Roman" w:cs="Times New Roman"/>
          <w:color w:val="000000"/>
          <w:sz w:val="18"/>
          <w:szCs w:val="18"/>
        </w:rPr>
        <w:t xml:space="preserve">: (a) General Conditions of Contract (GCC)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                   (b) Special Conditions of Contract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Chapter-3</w:t>
      </w:r>
      <w:r w:rsidRPr="00974D94">
        <w:rPr>
          <w:rFonts w:ascii="Times New Roman" w:hAnsi="Times New Roman" w:cs="Times New Roman"/>
          <w:color w:val="000000"/>
          <w:sz w:val="18"/>
          <w:szCs w:val="18"/>
        </w:rPr>
        <w:t>: Forms- (1) Contract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b/>
      </w:r>
      <w:r w:rsidRPr="00974D94">
        <w:rPr>
          <w:rFonts w:ascii="Times New Roman" w:hAnsi="Times New Roman" w:cs="Times New Roman"/>
          <w:color w:val="000000"/>
          <w:sz w:val="18"/>
          <w:szCs w:val="18"/>
        </w:rPr>
        <w:tab/>
        <w:t xml:space="preserve">      (2) Acceptance Certificate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b/>
      </w:r>
      <w:r w:rsidRPr="00974D94">
        <w:rPr>
          <w:rFonts w:ascii="Times New Roman" w:hAnsi="Times New Roman" w:cs="Times New Roman"/>
          <w:color w:val="000000"/>
          <w:sz w:val="18"/>
          <w:szCs w:val="18"/>
        </w:rPr>
        <w:tab/>
        <w:t xml:space="preserve">      (3) Performance Security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b/>
      </w:r>
      <w:r w:rsidRPr="00974D94">
        <w:rPr>
          <w:rFonts w:ascii="Times New Roman" w:hAnsi="Times New Roman" w:cs="Times New Roman"/>
          <w:color w:val="000000"/>
          <w:sz w:val="18"/>
          <w:szCs w:val="18"/>
        </w:rPr>
        <w:tab/>
        <w:t xml:space="preserve">      (4) Integrity pact form (applicable if specifically mentioned)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Chapter 4</w:t>
      </w:r>
      <w:r w:rsidRPr="00974D94">
        <w:rPr>
          <w:rFonts w:ascii="Times New Roman" w:hAnsi="Times New Roman" w:cs="Times New Roman"/>
          <w:color w:val="000000"/>
          <w:sz w:val="18"/>
          <w:szCs w:val="18"/>
        </w:rPr>
        <w:t xml:space="preserve"> : Schedule of Requirements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ab/>
      </w:r>
      <w:r w:rsidRPr="00974D94">
        <w:rPr>
          <w:rFonts w:ascii="Times New Roman" w:hAnsi="Times New Roman" w:cs="Times New Roman"/>
          <w:color w:val="000000"/>
          <w:sz w:val="18"/>
          <w:szCs w:val="18"/>
        </w:rPr>
        <w:tab/>
      </w:r>
      <w:r w:rsidRPr="00974D94">
        <w:rPr>
          <w:rFonts w:ascii="Times New Roman" w:hAnsi="Times New Roman" w:cs="Times New Roman"/>
          <w:b/>
          <w:color w:val="000000"/>
          <w:sz w:val="18"/>
          <w:szCs w:val="18"/>
        </w:rPr>
        <w:t>Part-1 (Technical bid)</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Bidder’s information form</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Manufacturer’s authorization form</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Bid security/EMD form</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Performance statement form</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Specifications and allied technical details</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Deviation form (technical)</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Service support details form</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Qualification requirements</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Documentary evidence establishing that the bidder is eligible to bid and is qualified to perform the contract if its bid is accepted.</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Documents establishing goods eligibility and conformity to the bidding documents. </w:t>
      </w:r>
    </w:p>
    <w:p w:rsidR="00F758F4" w:rsidRPr="00974D94" w:rsidRDefault="00F758F4" w:rsidP="00F758F4">
      <w:pPr>
        <w:pStyle w:val="ListParagraph"/>
        <w:numPr>
          <w:ilvl w:val="0"/>
          <w:numId w:val="2"/>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DGS&amp;D registration certificate in case the item(s) under procurement fall(s) under the restricted category of the current export-import policy of government of India (if applicable)</w:t>
      </w:r>
    </w:p>
    <w:p w:rsidR="00F758F4" w:rsidRPr="00974D94" w:rsidRDefault="00F758F4" w:rsidP="00F758F4">
      <w:pPr>
        <w:pStyle w:val="ListParagraph"/>
        <w:autoSpaceDE w:val="0"/>
        <w:autoSpaceDN w:val="0"/>
        <w:adjustRightInd w:val="0"/>
        <w:ind w:left="180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ind w:left="144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Part-II (Financial bid)-</w:t>
      </w: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ind w:left="144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to be submitted in separate envelop with required captions/markings on it.</w:t>
      </w:r>
    </w:p>
    <w:p w:rsidR="00F758F4" w:rsidRPr="00974D94" w:rsidRDefault="00F758F4" w:rsidP="00F758F4">
      <w:pPr>
        <w:pStyle w:val="ListParagraph"/>
        <w:numPr>
          <w:ilvl w:val="0"/>
          <w:numId w:val="3"/>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Financial forwarding letter</w:t>
      </w:r>
    </w:p>
    <w:p w:rsidR="00F758F4" w:rsidRPr="00974D94" w:rsidRDefault="00F758F4" w:rsidP="00F758F4">
      <w:pPr>
        <w:pStyle w:val="ListParagraph"/>
        <w:numPr>
          <w:ilvl w:val="0"/>
          <w:numId w:val="3"/>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Price schedule form-</w:t>
      </w:r>
    </w:p>
    <w:p w:rsidR="00F758F4" w:rsidRPr="00974D94" w:rsidRDefault="00F758F4" w:rsidP="00F758F4">
      <w:pPr>
        <w:pStyle w:val="ListParagraph"/>
        <w:autoSpaceDE w:val="0"/>
        <w:autoSpaceDN w:val="0"/>
        <w:adjustRightInd w:val="0"/>
        <w:ind w:left="252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Goods/services from abroad</w:t>
      </w:r>
    </w:p>
    <w:p w:rsidR="00F758F4" w:rsidRPr="00974D94" w:rsidRDefault="00F758F4" w:rsidP="00F758F4">
      <w:pPr>
        <w:pStyle w:val="ListParagraph"/>
        <w:autoSpaceDE w:val="0"/>
        <w:autoSpaceDN w:val="0"/>
        <w:adjustRightInd w:val="0"/>
        <w:ind w:left="252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Goods/services within India</w:t>
      </w:r>
    </w:p>
    <w:p w:rsidR="00F758F4" w:rsidRPr="00974D94" w:rsidRDefault="00F758F4" w:rsidP="00F758F4">
      <w:pPr>
        <w:pStyle w:val="ListParagraph"/>
        <w:numPr>
          <w:ilvl w:val="0"/>
          <w:numId w:val="3"/>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Deviation form (financial)</w:t>
      </w:r>
    </w:p>
    <w:p w:rsidR="00F758F4" w:rsidRPr="00974D94" w:rsidRDefault="00F758F4" w:rsidP="00F758F4">
      <w:pPr>
        <w:pStyle w:val="ListParagraph"/>
        <w:autoSpaceDE w:val="0"/>
        <w:autoSpaceDN w:val="0"/>
        <w:adjustRightInd w:val="0"/>
        <w:ind w:left="252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b/>
      </w:r>
      <w:r w:rsidRPr="00974D94">
        <w:rPr>
          <w:rFonts w:ascii="Times New Roman" w:hAnsi="Times New Roman" w:cs="Times New Roman"/>
          <w:color w:val="000000"/>
          <w:sz w:val="18"/>
          <w:szCs w:val="18"/>
        </w:rPr>
        <w:tab/>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1.5.2 The Bidder is expected </w:t>
      </w:r>
      <w:r w:rsidRPr="00974D94">
        <w:rPr>
          <w:rFonts w:ascii="Times New Roman" w:hAnsi="Times New Roman" w:cs="Times New Roman"/>
          <w:b/>
          <w:color w:val="000000"/>
          <w:sz w:val="18"/>
          <w:szCs w:val="18"/>
        </w:rPr>
        <w:t>to examine all instructions, forms, terms, and specifications</w:t>
      </w:r>
      <w:r w:rsidRPr="00974D94">
        <w:rPr>
          <w:rFonts w:ascii="Times New Roman" w:hAnsi="Times New Roman" w:cs="Times New Roman"/>
          <w:color w:val="000000"/>
          <w:sz w:val="18"/>
          <w:szCs w:val="18"/>
        </w:rPr>
        <w:t xml:space="preserve"> in the bidding documents. Failure to furnish all information required by the bidding documents or submission of a bid not substantially responsive to the bidding documents in every respect will be </w:t>
      </w:r>
      <w:r w:rsidRPr="00974D94">
        <w:rPr>
          <w:rFonts w:ascii="Times New Roman" w:hAnsi="Times New Roman" w:cs="Times New Roman"/>
          <w:b/>
          <w:color w:val="000000"/>
          <w:sz w:val="18"/>
          <w:szCs w:val="18"/>
        </w:rPr>
        <w:t xml:space="preserve">at the Bidder's risk and may result in rejection of its bid.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1.6. </w:t>
      </w:r>
      <w:r w:rsidRPr="00974D94">
        <w:rPr>
          <w:rFonts w:ascii="Times New Roman" w:hAnsi="Times New Roman" w:cs="Times New Roman"/>
          <w:b/>
          <w:color w:val="000000"/>
          <w:sz w:val="18"/>
          <w:szCs w:val="18"/>
        </w:rPr>
        <w:t>Clarification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1.6.1 A prospective Bidder requiring any clarification of the Bidding Documents shall contact the Purchaser in writing at the Purchaser’s address specified in the Special Conditions of Contract (SCC). </w:t>
      </w:r>
      <w:r w:rsidRPr="00974D94">
        <w:rPr>
          <w:rFonts w:ascii="Times New Roman" w:hAnsi="Times New Roman" w:cs="Times New Roman"/>
          <w:b/>
          <w:color w:val="000000"/>
          <w:sz w:val="18"/>
          <w:szCs w:val="18"/>
        </w:rPr>
        <w:t>The Purchaser will respond in writing to any request for clarification, request is received not</w:t>
      </w:r>
      <w:r w:rsidRPr="00974D94">
        <w:rPr>
          <w:rFonts w:ascii="Times New Roman" w:hAnsi="Times New Roman" w:cs="Times New Roman"/>
          <w:b/>
          <w:i/>
          <w:iCs/>
          <w:color w:val="000000"/>
          <w:sz w:val="18"/>
          <w:szCs w:val="18"/>
        </w:rPr>
        <w:t xml:space="preserve"> </w:t>
      </w:r>
      <w:r w:rsidRPr="00974D94">
        <w:rPr>
          <w:rFonts w:ascii="Times New Roman" w:hAnsi="Times New Roman" w:cs="Times New Roman"/>
          <w:b/>
          <w:color w:val="000000"/>
          <w:sz w:val="18"/>
          <w:szCs w:val="18"/>
        </w:rPr>
        <w:t xml:space="preserve">later than </w:t>
      </w:r>
      <w:r w:rsidRPr="00974D94">
        <w:rPr>
          <w:rFonts w:ascii="Times New Roman" w:hAnsi="Times New Roman" w:cs="Times New Roman"/>
          <w:b/>
          <w:color w:val="000000"/>
          <w:sz w:val="18"/>
          <w:szCs w:val="18"/>
          <w:u w:val="single"/>
        </w:rPr>
        <w:t>ten (10)</w:t>
      </w:r>
      <w:r w:rsidRPr="00974D94">
        <w:rPr>
          <w:rFonts w:ascii="Times New Roman" w:hAnsi="Times New Roman" w:cs="Times New Roman"/>
          <w:b/>
          <w:color w:val="000000"/>
          <w:sz w:val="18"/>
          <w:szCs w:val="18"/>
        </w:rPr>
        <w:t xml:space="preserve"> days prior to the deadline for submission of bids. </w:t>
      </w:r>
      <w:r w:rsidRPr="00974D94">
        <w:rPr>
          <w:rFonts w:ascii="Times New Roman" w:hAnsi="Times New Roman" w:cs="Times New Roman"/>
          <w:color w:val="000000"/>
          <w:sz w:val="18"/>
          <w:szCs w:val="18"/>
        </w:rPr>
        <w:t xml:space="preserve">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w:t>
      </w:r>
      <w:r w:rsidRPr="00974D94">
        <w:rPr>
          <w:rFonts w:ascii="Times New Roman" w:hAnsi="Times New Roman" w:cs="Times New Roman"/>
          <w:i/>
          <w:iCs/>
          <w:color w:val="000000"/>
          <w:sz w:val="18"/>
          <w:szCs w:val="18"/>
        </w:rPr>
        <w:t xml:space="preserve">clause </w:t>
      </w:r>
      <w:r w:rsidRPr="00974D94">
        <w:rPr>
          <w:rFonts w:ascii="Times New Roman" w:hAnsi="Times New Roman" w:cs="Times New Roman"/>
          <w:color w:val="000000"/>
          <w:sz w:val="18"/>
          <w:szCs w:val="18"/>
        </w:rPr>
        <w:t>relating to amendment of Bidding documents and Clause relating to Deadline for Submission of Bids. The clarifications and amendments issued would also be hosted on the website o f the purchaser for the benefit of the other prospective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1.7. </w:t>
      </w:r>
      <w:r w:rsidRPr="00974D94">
        <w:rPr>
          <w:rFonts w:ascii="Times New Roman" w:hAnsi="Times New Roman" w:cs="Times New Roman"/>
          <w:b/>
          <w:color w:val="000000"/>
          <w:sz w:val="18"/>
          <w:szCs w:val="18"/>
        </w:rPr>
        <w:t>Amendment of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1.7.1 At any time prior to the deadline for submission of bids, the Purchaser may, for any reason, whether at its own initiative or in response to a clarification requested by a prospective bidder, modify the bidding documents by amendment.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1.7.2 All prospective bidders who have received the bidding documents will be notified of the amendment in writing or by cable or by fax, or by e mail and will be binding on them. The same would also be hosted on the website of the purchaser and all prospective bidders are expected to surf the website before submitting their bids to take cognizance of the amendments.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1.7.3 In order to allow prospective bidders reasonable time to take the amendment into account, </w:t>
      </w:r>
      <w:r w:rsidRPr="00974D94">
        <w:rPr>
          <w:rFonts w:ascii="Times New Roman" w:hAnsi="Times New Roman" w:cs="Times New Roman"/>
          <w:i/>
          <w:iCs/>
          <w:color w:val="000000"/>
          <w:sz w:val="18"/>
          <w:szCs w:val="18"/>
        </w:rPr>
        <w:t xml:space="preserve">while </w:t>
      </w:r>
      <w:r w:rsidRPr="00974D94">
        <w:rPr>
          <w:rFonts w:ascii="Times New Roman" w:hAnsi="Times New Roman" w:cs="Times New Roman"/>
          <w:color w:val="000000"/>
          <w:sz w:val="18"/>
          <w:szCs w:val="18"/>
        </w:rPr>
        <w:t>in preparing their bids, the Purchaser, at its discretion, may extend the deadline for the submission of bids and host the changes on the website of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r w:rsidRPr="00974D94">
        <w:rPr>
          <w:rFonts w:ascii="Times New Roman" w:hAnsi="Times New Roman" w:cs="Times New Roman"/>
          <w:b/>
          <w:bCs/>
          <w:color w:val="000000"/>
          <w:sz w:val="18"/>
          <w:szCs w:val="18"/>
        </w:rPr>
        <w:t>Preparation of Bids</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1.8. </w:t>
      </w:r>
      <w:r w:rsidRPr="00974D94">
        <w:rPr>
          <w:rFonts w:ascii="Times New Roman" w:hAnsi="Times New Roman" w:cs="Times New Roman"/>
          <w:b/>
          <w:color w:val="000000"/>
          <w:sz w:val="18"/>
          <w:szCs w:val="18"/>
        </w:rPr>
        <w:t>Language of Bid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1.8.1 The bid prepared by the Bidder, as well as all correspondence and documents relating to the bid exchanged by the Bidder and the Purchaser, shall be written in English language only especially when the details are technical.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1.8.2 The Supplier shall bear all costs of translation, if any, to the English language and all risks of the accuracy of such translation, for documents provided by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1.9. </w:t>
      </w:r>
      <w:r w:rsidRPr="00974D94">
        <w:rPr>
          <w:rFonts w:ascii="Times New Roman" w:hAnsi="Times New Roman" w:cs="Times New Roman"/>
          <w:b/>
          <w:color w:val="000000"/>
          <w:sz w:val="18"/>
          <w:szCs w:val="18"/>
        </w:rPr>
        <w:t>Documents Comprising the Bid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1.9.1 The bid prepared by the Bidder shall also include: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Bidder Information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Bid security as specified in the Invitation to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Service support details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(d) Deviation Statement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(e) Performance Statement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(f) Manufacturer’s Authorization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 Documentary evidence establishing that the bidder is eligible to bid and is qualified to perform the contract if its bid is accepted.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(h) Bid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Documents establishing goods eligibility and conformity to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(j) Applicable Price Schedule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(k) Valid certificate in case the items under procurement fall under the restricted category of the current export-import policy of the Govt. of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1.10. </w:t>
      </w:r>
      <w:r w:rsidRPr="00974D94">
        <w:rPr>
          <w:rFonts w:ascii="Times New Roman" w:hAnsi="Times New Roman" w:cs="Times New Roman"/>
          <w:b/>
          <w:color w:val="000000"/>
          <w:sz w:val="18"/>
          <w:szCs w:val="18"/>
        </w:rPr>
        <w:t>Bid form and price schedule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1.10.1 The bidder shall complete the Bid Form and the appropriate price schedule form furnished in the bidding documents. These forms must be completed without any alterations to its format and no substitutes shall be accepted. All blank spaces shall be filled in with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information requested.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1.11. </w:t>
      </w:r>
      <w:r w:rsidRPr="00974D94">
        <w:rPr>
          <w:rFonts w:ascii="Times New Roman" w:hAnsi="Times New Roman" w:cs="Times New Roman"/>
          <w:b/>
          <w:color w:val="000000"/>
          <w:sz w:val="18"/>
          <w:szCs w:val="18"/>
        </w:rPr>
        <w:t>Bid Prices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1.11.1 The Bidder shall indicate on the appropriate </w:t>
      </w:r>
      <w:r w:rsidRPr="00974D94">
        <w:rPr>
          <w:rFonts w:ascii="Times New Roman" w:hAnsi="Times New Roman" w:cs="Times New Roman"/>
          <w:b/>
          <w:color w:val="000000"/>
          <w:sz w:val="18"/>
          <w:szCs w:val="18"/>
        </w:rPr>
        <w:t>price schedule</w:t>
      </w:r>
      <w:r w:rsidRPr="00974D94">
        <w:rPr>
          <w:rFonts w:ascii="Times New Roman" w:hAnsi="Times New Roman" w:cs="Times New Roman"/>
          <w:color w:val="000000"/>
          <w:sz w:val="18"/>
          <w:szCs w:val="18"/>
        </w:rPr>
        <w:t xml:space="preserve"> form, the unit prices and total bid prices of the goods it proposes to supply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1.11.2 Prices indicated on the price-schedule form shall be entered separately in the following manner: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(a) </w:t>
      </w:r>
      <w:r w:rsidRPr="00974D94">
        <w:rPr>
          <w:rFonts w:ascii="Times New Roman" w:hAnsi="Times New Roman" w:cs="Times New Roman"/>
          <w:b/>
          <w:color w:val="000000"/>
          <w:sz w:val="18"/>
          <w:szCs w:val="18"/>
        </w:rPr>
        <w:t>For Goods manufactured within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w:t>
      </w:r>
      <w:r w:rsidRPr="00974D94">
        <w:rPr>
          <w:rFonts w:ascii="Times New Roman" w:hAnsi="Times New Roman" w:cs="Times New Roman"/>
          <w:i/>
          <w:iCs/>
          <w:color w:val="000000"/>
          <w:sz w:val="18"/>
          <w:szCs w:val="18"/>
        </w:rPr>
        <w:t xml:space="preserve"> </w:t>
      </w:r>
      <w:r w:rsidRPr="00974D94">
        <w:rPr>
          <w:rFonts w:ascii="Times New Roman" w:hAnsi="Times New Roman" w:cs="Times New Roman"/>
          <w:color w:val="000000"/>
          <w:sz w:val="18"/>
          <w:szCs w:val="18"/>
        </w:rPr>
        <w:t>The price of the goods quoted Ex -works including taxes already paid.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GST and other applicable taxes &amp; duty etc. admissible will be payable on the goods if the contract is awarded.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(iii) </w:t>
      </w:r>
      <w:r w:rsidRPr="00974D94">
        <w:rPr>
          <w:rFonts w:ascii="Times New Roman" w:hAnsi="Times New Roman" w:cs="Times New Roman"/>
          <w:b/>
          <w:color w:val="000000"/>
          <w:sz w:val="18"/>
          <w:szCs w:val="18"/>
        </w:rPr>
        <w:t>Banker’s details such</w:t>
      </w:r>
      <w:r w:rsidRPr="00974D94">
        <w:rPr>
          <w:rFonts w:ascii="Times New Roman" w:hAnsi="Times New Roman" w:cs="Times New Roman"/>
          <w:color w:val="000000"/>
          <w:sz w:val="18"/>
          <w:szCs w:val="18"/>
        </w:rPr>
        <w:t xml:space="preserve"> as-  Name of  account holder, Account Number, Name of Bank, Branch code, RTGS code, NEFT code, SWIFT code, MICR Code etc.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The charges for inland transportation, insurance and other local services required for delivering the goods at the desired destination as specified in the price schedule form.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The installation, commissioning and training charges including any incidental services,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(b) </w:t>
      </w:r>
      <w:r w:rsidRPr="00974D94">
        <w:rPr>
          <w:rFonts w:ascii="Times New Roman" w:hAnsi="Times New Roman" w:cs="Times New Roman"/>
          <w:b/>
          <w:color w:val="000000"/>
          <w:sz w:val="18"/>
          <w:szCs w:val="18"/>
        </w:rPr>
        <w:t>For Goods manufactured abroad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(i) Bidders must note that-The Price of the goods quoted in the Price Bid should be provided with a clear breakup of various heads- Ex-Works, Packing &amp; forwarding, insurance (ex-works to CIMFR Stores), shipment/airfreight, custom clearance charges &amp; statutory levies, transportation from airport to CIMFR Stores, loading/unloading charges (if any), Installation, Commissioning including any incidental services, training, additional yearly warranty, AMC/CMC on annual basis, Agency commission, if payable then source should be clearly mentioned and any other applicable charges must be quoted as this is essential for proper price comparison. Competent Authority reserves the right to reject such bid on non-compliance.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However, CSIR-CIMFR can place the order on FCA/FOB/CIF/CIP or any other applicable INCOTERMS to the selected 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The agency commission charges, if any, should be clearly specified.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(iii)  </w:t>
      </w:r>
      <w:r w:rsidRPr="00974D94">
        <w:rPr>
          <w:rFonts w:ascii="Times New Roman" w:hAnsi="Times New Roman" w:cs="Times New Roman"/>
          <w:b/>
          <w:color w:val="000000"/>
          <w:sz w:val="18"/>
          <w:szCs w:val="18"/>
        </w:rPr>
        <w:t>Banker’s details such</w:t>
      </w:r>
      <w:r w:rsidRPr="00974D94">
        <w:rPr>
          <w:rFonts w:ascii="Times New Roman" w:hAnsi="Times New Roman" w:cs="Times New Roman"/>
          <w:color w:val="000000"/>
          <w:sz w:val="18"/>
          <w:szCs w:val="18"/>
        </w:rPr>
        <w:t xml:space="preserve"> as-  Name of  account holder, Account Number, Name of Bank, Branch code, RTGS code, NEFT code, SWIFT code, MICR Code etc. Bank details are also required for opening of Letter of Credit.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1.11.3 The terms FOB, FCA, CIF, CIP etc shall be governed by the rules prescribed in the current edition of the Incoterms published by the International Chambers of Commerce, Paris.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1.11.4 Where there is no mention of packing, forwarding, freight, insurance changes, taxes etc. such offer shall be rejected as incomplete.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1.11.5 The price quoted shall remain fixed during the contract period and shall not vary on any account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1.11.5 All lots and items must be listed and priced separately in the Price Schedules. If a Price Schedule shows items listed but not priced, their prices shall be assumed to be included in the prices of other items. Lots or items not listed in the Price Schedule shall be assumed to be not included in the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1.11.6 The purchases made by the purchaser for scientific purpose are exempt from excise duty and Custom Duty at </w:t>
      </w:r>
      <w:r w:rsidRPr="00974D94">
        <w:rPr>
          <w:rFonts w:ascii="Times New Roman" w:hAnsi="Times New Roman" w:cs="Times New Roman"/>
          <w:b/>
          <w:color w:val="000000"/>
          <w:sz w:val="18"/>
          <w:szCs w:val="18"/>
        </w:rPr>
        <w:t xml:space="preserve">a </w:t>
      </w:r>
      <w:r w:rsidRPr="00974D94">
        <w:rPr>
          <w:rFonts w:ascii="Times New Roman" w:hAnsi="Times New Roman" w:cs="Times New Roman"/>
          <w:bCs/>
          <w:color w:val="000000"/>
          <w:sz w:val="18"/>
          <w:szCs w:val="18"/>
        </w:rPr>
        <w:t>concessional rate is leviable</w:t>
      </w:r>
      <w:r w:rsidRPr="00974D94">
        <w:rPr>
          <w:rFonts w:ascii="Times New Roman" w:hAnsi="Times New Roman" w:cs="Times New Roman"/>
          <w:b/>
          <w:color w:val="000000"/>
          <w:sz w:val="18"/>
          <w:szCs w:val="18"/>
        </w:rPr>
        <w:t xml:space="preserve"> </w:t>
      </w:r>
      <w:r w:rsidRPr="00974D94">
        <w:rPr>
          <w:rFonts w:ascii="Times New Roman" w:hAnsi="Times New Roman" w:cs="Times New Roman"/>
          <w:color w:val="000000"/>
          <w:sz w:val="18"/>
          <w:szCs w:val="18"/>
        </w:rPr>
        <w:t xml:space="preserve">as per the prevalent Government of India's orders.  If IGST is applicable, the same should be clearly specified.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lastRenderedPageBreak/>
        <w:t>1.12. Bid Currencies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1.12.1 Prices shall be quoted in Indian Rupees for offers received for supply within India and in freely convertible foreign currency in case of offers received for supply from foreign countries.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1.13. Documents Establishing Bidder’s Eligibility and qualifications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1.13.1 The bidder shall furnish, as part of its bid, documents establishing the bidders’ eligibility to bid and its qualification to perform the contract if its bid is accepted.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1.13.2 </w:t>
      </w:r>
      <w:r w:rsidRPr="00974D94">
        <w:rPr>
          <w:rFonts w:ascii="Times New Roman" w:hAnsi="Times New Roman" w:cs="Times New Roman"/>
          <w:b/>
          <w:color w:val="000000"/>
          <w:sz w:val="18"/>
          <w:szCs w:val="18"/>
        </w:rPr>
        <w:t>The documentary evidence</w:t>
      </w:r>
      <w:r w:rsidRPr="00974D94">
        <w:rPr>
          <w:rFonts w:ascii="Times New Roman" w:hAnsi="Times New Roman" w:cs="Times New Roman"/>
          <w:color w:val="000000"/>
          <w:sz w:val="18"/>
          <w:szCs w:val="18"/>
        </w:rPr>
        <w:t xml:space="preserve"> of the bidders qualification to perform the contract if the bid is accepted shall establish to the purchasers satisfaction that;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numPr>
          <w:ilvl w:val="0"/>
          <w:numId w:val="4"/>
        </w:numPr>
        <w:autoSpaceDE w:val="0"/>
        <w:autoSpaceDN w:val="0"/>
        <w:adjustRightInd w:val="0"/>
        <w:spacing w:after="0" w:line="240"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bidder meets the qualification criteria listed in bidding documents, if any.</w:t>
      </w:r>
    </w:p>
    <w:p w:rsidR="00F758F4" w:rsidRPr="00974D94" w:rsidRDefault="00F758F4" w:rsidP="00F758F4">
      <w:pPr>
        <w:autoSpaceDE w:val="0"/>
        <w:autoSpaceDN w:val="0"/>
        <w:adjustRightInd w:val="0"/>
        <w:spacing w:after="0"/>
        <w:ind w:left="72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(b) Bidder that doesn’t manufacture the goods it offers to supply </w:t>
      </w:r>
      <w:r w:rsidRPr="00974D94">
        <w:rPr>
          <w:rFonts w:ascii="Times New Roman" w:hAnsi="Times New Roman" w:cs="Times New Roman"/>
          <w:b/>
          <w:color w:val="000000"/>
          <w:sz w:val="18"/>
          <w:szCs w:val="18"/>
        </w:rPr>
        <w:t>shall submit to Manufacturers’ Authorization</w:t>
      </w:r>
      <w:r w:rsidRPr="00974D94">
        <w:rPr>
          <w:rFonts w:ascii="Times New Roman" w:hAnsi="Times New Roman" w:cs="Times New Roman"/>
          <w:color w:val="000000"/>
          <w:sz w:val="18"/>
          <w:szCs w:val="18"/>
        </w:rPr>
        <w:t xml:space="preserve"> Form (MAF) using the form specified in the bidding document to demonstrate that it has been duly authorized by the manufacturer of the goods to quote and/or supply the goods.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In case a bidder not doing business within India it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post-warranty period.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1.13.3</w:t>
      </w:r>
      <w:r w:rsidRPr="00974D94">
        <w:rPr>
          <w:rFonts w:ascii="Times New Roman" w:hAnsi="Times New Roman" w:cs="Times New Roman"/>
          <w:b/>
          <w:color w:val="000000"/>
          <w:sz w:val="18"/>
          <w:szCs w:val="18"/>
        </w:rPr>
        <w:t xml:space="preserve"> Conditional tenders shall not be accepted.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1.14. Documents Establishing Goods' Eligibility and Conformity to Bidding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1.14.1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1.14.2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A detailed description of the essential technical and performance characteristics of the goods;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Priced- bid ;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An item-by-item commentary on the Purchaser's Technical Specifications demonstrating substantial responsiveness of the goods and services to those specifications or a statement of deviations and exceptions to the provisions of the Technical Specifications.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1.14.3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FF0000"/>
          <w:sz w:val="18"/>
          <w:szCs w:val="18"/>
        </w:rPr>
      </w:pPr>
      <w:r w:rsidRPr="00974D94">
        <w:rPr>
          <w:rFonts w:ascii="Times New Roman" w:hAnsi="Times New Roman" w:cs="Times New Roman"/>
          <w:b/>
          <w:color w:val="000000"/>
          <w:sz w:val="18"/>
          <w:szCs w:val="18"/>
          <w:highlight w:val="yellow"/>
        </w:rPr>
        <w:t>1.15. Bid Security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1.15.1 The Bidder shall furnish, as part of its bid, a bid security (BS) for </w:t>
      </w:r>
      <w:r w:rsidRPr="00974D94">
        <w:rPr>
          <w:rFonts w:ascii="Times New Roman" w:hAnsi="Times New Roman" w:cs="Times New Roman"/>
          <w:b/>
          <w:color w:val="000000"/>
          <w:sz w:val="18"/>
          <w:szCs w:val="18"/>
          <w:highlight w:val="yellow"/>
        </w:rPr>
        <w:t>an amount as specified in the Invitation for Bids.</w:t>
      </w:r>
      <w:r w:rsidRPr="00974D94">
        <w:rPr>
          <w:rFonts w:ascii="Times New Roman" w:hAnsi="Times New Roman" w:cs="Times New Roman"/>
          <w:color w:val="000000"/>
          <w:sz w:val="18"/>
          <w:szCs w:val="18"/>
        </w:rPr>
        <w:t xml:space="preserve"> In the case of foreign bidders , the BS shall be submitted either by the principal or by the Indian agent and in the case of indigenous bidders, the BS shall be submitted by the manufacturer or their specifically authorized dealer/bidder.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1.15.2 The bid security is required to protect the Purchaser against the risk of Bidder's conduct, which would warrant the security's forfeiture.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1.15.3 The bid security shall be in Indian Rupees for offers received for supply within India and denominated in the currency of the bid or in any freely convertible foreign exchange in the case of offers received for supplies from foreign countries in equivalent Indian Rupees.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6"/>
        </w:rPr>
      </w:pPr>
      <w:r w:rsidRPr="00974D94">
        <w:rPr>
          <w:rFonts w:ascii="Times New Roman" w:hAnsi="Times New Roman" w:cs="Times New Roman"/>
          <w:color w:val="000000"/>
          <w:sz w:val="18"/>
          <w:szCs w:val="18"/>
        </w:rPr>
        <w:t xml:space="preserve"> </w:t>
      </w:r>
      <w:r w:rsidRPr="00974D94">
        <w:rPr>
          <w:rFonts w:ascii="Times New Roman" w:hAnsi="Times New Roman" w:cs="Times New Roman"/>
          <w:color w:val="000000"/>
          <w:sz w:val="18"/>
          <w:szCs w:val="18"/>
          <w:highlight w:val="yellow"/>
        </w:rPr>
        <w:t xml:space="preserve">The </w:t>
      </w:r>
      <w:r w:rsidRPr="00974D94">
        <w:rPr>
          <w:rFonts w:ascii="Times New Roman" w:hAnsi="Times New Roman" w:cs="Times New Roman"/>
          <w:b/>
          <w:color w:val="000000"/>
          <w:sz w:val="18"/>
          <w:szCs w:val="18"/>
          <w:highlight w:val="yellow"/>
        </w:rPr>
        <w:t>bid security,</w:t>
      </w:r>
      <w:r w:rsidRPr="00974D94">
        <w:rPr>
          <w:rFonts w:ascii="Times New Roman" w:hAnsi="Times New Roman" w:cs="Times New Roman"/>
          <w:color w:val="000000"/>
          <w:sz w:val="18"/>
          <w:szCs w:val="18"/>
          <w:highlight w:val="yellow"/>
        </w:rPr>
        <w:t xml:space="preserve"> valid for </w:t>
      </w:r>
      <w:r w:rsidRPr="00974D94">
        <w:rPr>
          <w:rFonts w:ascii="Times New Roman" w:hAnsi="Times New Roman" w:cs="Times New Roman"/>
          <w:b/>
          <w:color w:val="000000"/>
          <w:sz w:val="18"/>
          <w:szCs w:val="18"/>
          <w:highlight w:val="yellow"/>
          <w:u w:val="single"/>
        </w:rPr>
        <w:t>minimum</w:t>
      </w:r>
      <w:r w:rsidRPr="00974D94">
        <w:rPr>
          <w:rFonts w:ascii="Times New Roman" w:hAnsi="Times New Roman" w:cs="Times New Roman"/>
          <w:color w:val="000000"/>
          <w:sz w:val="18"/>
          <w:szCs w:val="18"/>
          <w:highlight w:val="yellow"/>
          <w:u w:val="single"/>
        </w:rPr>
        <w:t xml:space="preserve"> </w:t>
      </w:r>
      <w:r w:rsidRPr="00974D94">
        <w:rPr>
          <w:rFonts w:ascii="Times New Roman" w:hAnsi="Times New Roman" w:cs="Times New Roman"/>
          <w:b/>
          <w:color w:val="000000"/>
          <w:sz w:val="18"/>
          <w:szCs w:val="18"/>
          <w:highlight w:val="yellow"/>
          <w:u w:val="single"/>
        </w:rPr>
        <w:t>45 days beyond the validity of the bid.</w:t>
      </w:r>
      <w:r w:rsidRPr="00974D94">
        <w:rPr>
          <w:rFonts w:ascii="Times New Roman" w:hAnsi="Times New Roman" w:cs="Times New Roman"/>
          <w:b/>
          <w:color w:val="000000"/>
          <w:sz w:val="18"/>
          <w:szCs w:val="18"/>
          <w:highlight w:val="yellow"/>
        </w:rPr>
        <w:t xml:space="preserve"> </w:t>
      </w:r>
      <w:r w:rsidRPr="00974D94">
        <w:rPr>
          <w:rFonts w:ascii="Times New Roman" w:hAnsi="Times New Roman" w:cs="Times New Roman"/>
          <w:color w:val="000000"/>
          <w:sz w:val="18"/>
          <w:szCs w:val="18"/>
        </w:rPr>
        <w:t xml:space="preserve">EMD valid for a shorter period shall be rejected by the Purchaser as non-responsive or if supplier fails to extend it further on intimation given by the Purchaser. Bid Security/EMD </w:t>
      </w:r>
      <w:r w:rsidRPr="00974D94">
        <w:rPr>
          <w:rFonts w:ascii="Times New Roman" w:hAnsi="Times New Roman" w:cs="Times New Roman"/>
          <w:color w:val="000000"/>
          <w:sz w:val="18"/>
          <w:szCs w:val="18"/>
          <w:highlight w:val="yellow"/>
        </w:rPr>
        <w:t>shall be in one of the following forms at the bidders’ option,</w:t>
      </w:r>
      <w:r w:rsidRPr="00974D94">
        <w:rPr>
          <w:rFonts w:ascii="Times New Roman" w:hAnsi="Times New Roman" w:cs="Times New Roman"/>
          <w:color w:val="000000"/>
          <w:sz w:val="18"/>
          <w:szCs w:val="16"/>
          <w:cs/>
        </w:rPr>
        <w:t xml:space="preserve"> </w:t>
      </w:r>
      <w:r w:rsidRPr="00974D94">
        <w:rPr>
          <w:rFonts w:ascii="Times New Roman" w:hAnsi="Times New Roman" w:cs="Times New Roman"/>
          <w:color w:val="000000"/>
          <w:sz w:val="18"/>
          <w:szCs w:val="16"/>
        </w:rPr>
        <w:t>preferably in FDR-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Fixed Deposit receipt pledged in favor of the Lab./Institute.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A bank guarantee issued by a Nationalized/Scheduled bank/Foreign Bank operating in India in the form provided in the bidding documents and In case a bidder desires to submit a BG issued from a foreign bank, then the same should be confirmed by a Nationalized/Scheduled Indian bank; 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(c) A Banker’s cheque or demand draft in favour of the purchaser issued by any Nationalized/Scheduled Indian bank.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1.15.4 The bid security shall be payable promptly upon written demand by the purchaser in case the conditions listed in the ITB clause 15.11 are invoked.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1.15.5 The bid security should be submitted in its original form. Copies shall not be accepted.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6"/>
        </w:rPr>
      </w:pPr>
      <w:r w:rsidRPr="00974D94">
        <w:rPr>
          <w:rFonts w:ascii="Times New Roman" w:hAnsi="Times New Roman" w:cs="Times New Roman"/>
          <w:color w:val="000000"/>
          <w:sz w:val="18"/>
          <w:szCs w:val="18"/>
        </w:rPr>
        <w:t xml:space="preserve">1.15.6 While Bid security (EMD) is a </w:t>
      </w:r>
      <w:r w:rsidRPr="00974D94">
        <w:rPr>
          <w:rFonts w:ascii="Times New Roman" w:hAnsi="Times New Roman" w:cs="Times New Roman"/>
          <w:b/>
          <w:color w:val="000000"/>
          <w:sz w:val="18"/>
          <w:szCs w:val="18"/>
          <w:highlight w:val="yellow"/>
        </w:rPr>
        <w:t>mandatory requirement</w:t>
      </w:r>
      <w:r w:rsidRPr="00974D94">
        <w:rPr>
          <w:rFonts w:ascii="Times New Roman" w:hAnsi="Times New Roman" w:cs="Times New Roman"/>
          <w:color w:val="000000"/>
          <w:sz w:val="18"/>
          <w:szCs w:val="18"/>
        </w:rPr>
        <w:t>, tenders without bid security will be rejected may be read with Para 1.15.9 below.</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1.15.7 The bid security of unsuccessful bidder will be discharged /returned as promptly as possible positively within a period of 15 days after the expiration of the period of bid validity or placement of order which ever is later, without any interest.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1.15.8 The successful Bidder's bid security will be discharged upon the Bidder furnishing the performance security, without any interest. Alternatively, the BS could also be adjusted against PS, if it is paid through DD/BC.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i/>
          <w:color w:val="000000"/>
          <w:sz w:val="18"/>
          <w:szCs w:val="18"/>
        </w:rPr>
      </w:pPr>
      <w:r w:rsidRPr="00974D94">
        <w:rPr>
          <w:rFonts w:ascii="Times New Roman" w:hAnsi="Times New Roman" w:cs="Times New Roman"/>
          <w:color w:val="000000"/>
          <w:sz w:val="18"/>
          <w:szCs w:val="18"/>
        </w:rPr>
        <w:t xml:space="preserve">1.15.9 </w:t>
      </w:r>
      <w:r w:rsidRPr="00974D94">
        <w:rPr>
          <w:rFonts w:ascii="Times New Roman" w:hAnsi="Times New Roman" w:cs="Times New Roman"/>
          <w:color w:val="000000"/>
          <w:sz w:val="18"/>
          <w:szCs w:val="18"/>
          <w:highlight w:val="yellow"/>
        </w:rPr>
        <w:t xml:space="preserve">The firms registered with DGS&amp;D, NSIC, Govt. Public Undertakings, Central Autonomous Bodies and with the CSIR Labs./Institutions, if any, are exempted from payment of BS provided </w:t>
      </w:r>
      <w:r w:rsidRPr="00974D94">
        <w:rPr>
          <w:rFonts w:ascii="Times New Roman" w:hAnsi="Times New Roman" w:cs="Times New Roman"/>
          <w:i/>
          <w:color w:val="000000"/>
          <w:sz w:val="18"/>
          <w:szCs w:val="18"/>
          <w:highlight w:val="yellow"/>
        </w:rPr>
        <w:t>such registration includes the item they are offering which are manufactured by them and not for selling products manufactured by other companies.</w:t>
      </w:r>
    </w:p>
    <w:p w:rsidR="00F758F4" w:rsidRPr="00974D94" w:rsidRDefault="00F758F4" w:rsidP="00F758F4">
      <w:pPr>
        <w:autoSpaceDE w:val="0"/>
        <w:autoSpaceDN w:val="0"/>
        <w:adjustRightInd w:val="0"/>
        <w:spacing w:after="0"/>
        <w:jc w:val="both"/>
        <w:rPr>
          <w:rFonts w:ascii="Times New Roman" w:hAnsi="Times New Roman" w:cs="Times New Roman"/>
          <w:i/>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1.15.10 In case a bidder intimates at the time of tender opening in writing that the bid security is kept inside the financial bid, then in such cases, the technical bid of the party would be accepted provisionally till opening of the financial bids with which the party has attached the bid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1.15.11 The bid security may be forfeited: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If a Bidder withdraws or amends or impairs or derogates its bid during the period of bid validity specified by the Bidder on the Bid Form; 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In case of a successful Bidder, if the Bidder fails to furnish order acceptance within 15 days of the order or fails to sign the contract and/or fails to furnish Performance Security within 21 days from the date of contract/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1.16. Period of Validity of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1.16.1 </w:t>
      </w:r>
      <w:r w:rsidRPr="00974D94">
        <w:rPr>
          <w:rFonts w:ascii="Times New Roman" w:hAnsi="Times New Roman" w:cs="Times New Roman"/>
          <w:color w:val="000000"/>
          <w:sz w:val="18"/>
          <w:szCs w:val="18"/>
          <w:highlight w:val="yellow"/>
        </w:rPr>
        <w:t xml:space="preserve">Bids shall remain valid for </w:t>
      </w:r>
      <w:r w:rsidRPr="00974D94">
        <w:rPr>
          <w:rFonts w:ascii="Times New Roman" w:hAnsi="Times New Roman" w:cs="Times New Roman"/>
          <w:b/>
          <w:color w:val="000000"/>
          <w:sz w:val="18"/>
          <w:szCs w:val="18"/>
          <w:highlight w:val="yellow"/>
          <w:u w:val="single"/>
        </w:rPr>
        <w:t>minimum of 180 days</w:t>
      </w:r>
      <w:r w:rsidRPr="00974D94">
        <w:rPr>
          <w:rFonts w:ascii="Times New Roman" w:hAnsi="Times New Roman" w:cs="Times New Roman"/>
          <w:color w:val="000000"/>
          <w:sz w:val="18"/>
          <w:szCs w:val="18"/>
        </w:rPr>
        <w:t xml:space="preserve"> after the date of bid opening prescribed by the Purchaser. A bid valid for a shorter period shall be rejected by the Purchaser as non-responsive or if supplier fails to extend it further on intimation given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1.16.2 In exceptional circumstances, the Purchaser may solicit the Bidder's consent to an extension of the period of validity. The request and the responses thereto shall be made in writing (or by cable, telex, fax or e-mail). The bid security provided shall also be suitably extended. A Bidder may refuse the request without forfeiting its bid security. A Bidder granting the request will not be required nor permitted to modify its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1.16.3 Bid evaluation will be based on the bid prices without taking into consideration the above corrections.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1.17. Format and Signing of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1.17.1 The bids may be submitted in single envelop or in two parts as specified in the Invitation for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1.17.2 In case the bids are invited on single envelop basis, then the Bidder shall prepare two copies of the bid, clearly marking each "</w:t>
      </w:r>
      <w:r w:rsidRPr="00974D94">
        <w:rPr>
          <w:rFonts w:ascii="Times New Roman" w:hAnsi="Times New Roman" w:cs="Times New Roman"/>
          <w:b/>
          <w:color w:val="000000"/>
          <w:sz w:val="18"/>
          <w:szCs w:val="18"/>
        </w:rPr>
        <w:t>Original Bid"</w:t>
      </w:r>
      <w:r w:rsidRPr="00974D94">
        <w:rPr>
          <w:rFonts w:ascii="Times New Roman" w:hAnsi="Times New Roman" w:cs="Times New Roman"/>
          <w:color w:val="000000"/>
          <w:sz w:val="18"/>
          <w:szCs w:val="18"/>
        </w:rPr>
        <w:t xml:space="preserve"> and "</w:t>
      </w:r>
      <w:r w:rsidRPr="00974D94">
        <w:rPr>
          <w:rFonts w:ascii="Times New Roman" w:hAnsi="Times New Roman" w:cs="Times New Roman"/>
          <w:b/>
          <w:color w:val="000000"/>
          <w:sz w:val="18"/>
          <w:szCs w:val="18"/>
        </w:rPr>
        <w:t>Copy Bid</w:t>
      </w:r>
      <w:r w:rsidRPr="00974D94">
        <w:rPr>
          <w:rFonts w:ascii="Times New Roman" w:hAnsi="Times New Roman" w:cs="Times New Roman"/>
          <w:color w:val="000000"/>
          <w:sz w:val="18"/>
          <w:szCs w:val="18"/>
        </w:rPr>
        <w:t>", as appropriate. In the event of any discrepancy between them, the original shall govern.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 xml:space="preserve">1.17.3 In case the bids are invited </w:t>
      </w:r>
      <w:r w:rsidRPr="00974D94">
        <w:rPr>
          <w:rFonts w:ascii="Times New Roman" w:hAnsi="Times New Roman" w:cs="Times New Roman"/>
          <w:b/>
          <w:color w:val="000000"/>
          <w:sz w:val="18"/>
          <w:szCs w:val="18"/>
          <w:highlight w:val="yellow"/>
        </w:rPr>
        <w:t>on two-bid system</w:t>
      </w:r>
      <w:r w:rsidRPr="00974D94">
        <w:rPr>
          <w:rFonts w:ascii="Times New Roman" w:hAnsi="Times New Roman" w:cs="Times New Roman"/>
          <w:color w:val="000000"/>
          <w:sz w:val="18"/>
          <w:szCs w:val="18"/>
        </w:rPr>
        <w:t xml:space="preserve">, the Bidder shall submit the bids in two separate parts. Part –I i.e.  </w:t>
      </w:r>
      <w:r w:rsidRPr="00974D94">
        <w:rPr>
          <w:rFonts w:ascii="Times New Roman" w:hAnsi="Times New Roman" w:cs="Times New Roman"/>
          <w:b/>
          <w:color w:val="000000"/>
          <w:sz w:val="18"/>
          <w:szCs w:val="18"/>
          <w:highlight w:val="yellow"/>
          <w:u w:val="single"/>
        </w:rPr>
        <w:t>Techno-commercial bid</w:t>
      </w:r>
      <w:r w:rsidRPr="00974D94">
        <w:rPr>
          <w:rFonts w:ascii="Times New Roman" w:hAnsi="Times New Roman" w:cs="Times New Roman"/>
          <w:color w:val="000000"/>
          <w:sz w:val="18"/>
          <w:szCs w:val="18"/>
        </w:rPr>
        <w:t xml:space="preserve">  shall comprising all documents listed under clause relating to Documents Comprising the commercial terms, excepting price schedule. Part-II i.e., </w:t>
      </w:r>
      <w:r w:rsidRPr="00974D94">
        <w:rPr>
          <w:rFonts w:ascii="Times New Roman" w:hAnsi="Times New Roman" w:cs="Times New Roman"/>
          <w:b/>
          <w:color w:val="000000"/>
          <w:sz w:val="18"/>
          <w:szCs w:val="18"/>
          <w:highlight w:val="yellow"/>
          <w:u w:val="single"/>
        </w:rPr>
        <w:t>Price Bid</w:t>
      </w:r>
      <w:r w:rsidRPr="00974D94">
        <w:rPr>
          <w:rFonts w:ascii="Times New Roman" w:hAnsi="Times New Roman" w:cs="Times New Roman"/>
          <w:color w:val="000000"/>
          <w:sz w:val="18"/>
          <w:szCs w:val="18"/>
        </w:rPr>
        <w:t xml:space="preserve"> shall contain the comprising of duly filled bid form and price schedules. The Bidder shall prepare two copies of the bid, clearly marking each "Original Bid" and "Copy Bid", as appropriate.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1.17.4 The original and all copies of the bid shall be typed or written in indelible ink and shall be signed by the Bidder or a person or persons duly authorized to bind the Bidder to the Contract. All pages of the bid, except for un-amended printed literature, shall be initialled by the person or persons signing the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1.17.5 Any interlineations, erasures or overwriting shall be valid only if they are initialled by the persons or persons signing the bid.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1.18  Submission and sealing of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 Submission, Sealing and Marking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1.18.1 The bidders may submit their duly sealed bids either by post or by hand.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1.18.2 In the case of bids invited on single envelop basis, the Bidders shall seal the original and each copy of the bid in separate inner envelopes, duly marking the envelopes as "original" and "copy". The envelopes shall then be sealed in an outer envelop.</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1.18.3 In the case of </w:t>
      </w:r>
      <w:r w:rsidRPr="00974D94">
        <w:rPr>
          <w:rFonts w:ascii="Times New Roman" w:hAnsi="Times New Roman" w:cs="Times New Roman"/>
          <w:b/>
          <w:color w:val="000000"/>
          <w:sz w:val="18"/>
          <w:szCs w:val="18"/>
        </w:rPr>
        <w:t>bids invited on two part basis,</w:t>
      </w:r>
      <w:r w:rsidRPr="00974D94">
        <w:rPr>
          <w:rFonts w:ascii="Times New Roman" w:hAnsi="Times New Roman" w:cs="Times New Roman"/>
          <w:color w:val="000000"/>
          <w:sz w:val="18"/>
          <w:szCs w:val="18"/>
        </w:rPr>
        <w:t xml:space="preserve"> the Bidder shall seal the un-priced commercial and technical bid comprising the documents as listed in ITB 1.9.1 excepting for h &amp; j and the priced bid in two separate envelops duly marked as “Technical bid” and “priced bid”. Both the envelopes shall then be sealed in one outer envelope.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1.18.4 (a) </w:t>
      </w:r>
      <w:r w:rsidRPr="00974D94">
        <w:rPr>
          <w:rFonts w:ascii="Times New Roman" w:hAnsi="Times New Roman" w:cs="Times New Roman"/>
          <w:b/>
          <w:color w:val="000000"/>
          <w:sz w:val="18"/>
          <w:szCs w:val="18"/>
        </w:rPr>
        <w:t>The inner and outer envelopes shall be addressed to the Purchaser indicated in the SCC.</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(b) Bear the name and address of the bidder, Tender No., due date and a warning indicating that  the bid(s) should not be opened before the stipulated  date the time  as specified in the invitation for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1.18.5 If the outer envelope is not sealed and marked as required above, the Purchaser will assume no responsibility for the bid's misplacement or premature opening. In such cases, bids received in open condition within the due date and time will be accepted at the risk of the bidder if the same is presented to the Stores &amp; Purchase Officer before expiry of the due date and time of opening of the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1.18.6 Firms submitting bids in a single envelope against the requirement of two-bid system would be considered for further evaluation at the risk &amp; responsibility of the bidder. However, the opened priced bid would be sealed immediately by the TOC without disclosing the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1.19. Deadline for Submission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1.19.1 Bids must be received by the Purchaser at the address specified in Invitation for bids not</w:t>
      </w:r>
      <w:r w:rsidRPr="00974D94">
        <w:rPr>
          <w:rFonts w:ascii="Times New Roman" w:hAnsi="Times New Roman" w:cs="Times New Roman"/>
          <w:i/>
          <w:iCs/>
          <w:color w:val="000000"/>
          <w:sz w:val="18"/>
          <w:szCs w:val="18"/>
        </w:rPr>
        <w:t xml:space="preserve"> </w:t>
      </w:r>
      <w:r w:rsidRPr="00974D94">
        <w:rPr>
          <w:rFonts w:ascii="Times New Roman" w:hAnsi="Times New Roman" w:cs="Times New Roman"/>
          <w:color w:val="000000"/>
          <w:sz w:val="18"/>
          <w:szCs w:val="18"/>
        </w:rPr>
        <w:t>later than the time and date specified therein. In the event of the specified date for the submission of Bids being declared a holiday for the Purchaser, the Bids will be received up to the appointed time on the next working day.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1.19.2 </w:t>
      </w:r>
      <w:r w:rsidRPr="00974D94">
        <w:rPr>
          <w:rFonts w:ascii="Times New Roman" w:hAnsi="Times New Roman" w:cs="Times New Roman"/>
          <w:b/>
          <w:color w:val="000000"/>
          <w:sz w:val="18"/>
          <w:szCs w:val="18"/>
        </w:rPr>
        <w:t>The Purchaser may, at its discretion</w:t>
      </w:r>
      <w:r w:rsidRPr="00974D94">
        <w:rPr>
          <w:rFonts w:ascii="Times New Roman" w:hAnsi="Times New Roman" w:cs="Times New Roman"/>
          <w:color w:val="000000"/>
          <w:sz w:val="18"/>
          <w:szCs w:val="18"/>
        </w:rPr>
        <w:t xml:space="preserve">, </w:t>
      </w:r>
      <w:r w:rsidRPr="00974D94">
        <w:rPr>
          <w:rFonts w:ascii="Times New Roman" w:hAnsi="Times New Roman" w:cs="Times New Roman"/>
          <w:b/>
          <w:color w:val="000000"/>
          <w:sz w:val="18"/>
          <w:szCs w:val="18"/>
        </w:rPr>
        <w:t>extend the deadline</w:t>
      </w:r>
      <w:r w:rsidRPr="00974D94">
        <w:rPr>
          <w:rFonts w:ascii="Times New Roman" w:hAnsi="Times New Roman" w:cs="Times New Roman"/>
          <w:color w:val="000000"/>
          <w:sz w:val="18"/>
          <w:szCs w:val="18"/>
        </w:rPr>
        <w:t xml:space="preserv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1.20. Late Bids/ Delayed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1.20.1 Any bid received by the Purchaser after the deadline of date/time for submission of bids prescribed by the Purchaser will be rejected.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1.20.2 Such tenders shall be marked as late/ delayed and not considered for further evaluation. They shall not be opened at all and be returned to the bidders in their original envelope without opening.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1.21. Withdrawal, substitution and Modification of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1.21.1 A Bidder may withdraw, substitute, or modify its Bid after it has been submitted by sending a written notice in accordance with ITB Clause 18 duly signed by an authorized representative, and shall include a copy of the authorization in </w:t>
      </w:r>
      <w:r w:rsidRPr="00974D94">
        <w:rPr>
          <w:rFonts w:ascii="Times New Roman" w:hAnsi="Times New Roman" w:cs="Times New Roman"/>
          <w:color w:val="000000"/>
          <w:sz w:val="18"/>
          <w:szCs w:val="18"/>
        </w:rPr>
        <w:lastRenderedPageBreak/>
        <w:t>accordance with ITB Sub-Clause 17.4 (except that no copies of the withdrawal notice are required). The corresponding substitution or modification of the bid must accompany the respective written notice. All notices must be: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submitted in accordance with ITB Clauses 17 and 18 (except that withdrawal notices do not require copies), and in addition, the respective envelopes shall be clearly marked “</w:t>
      </w:r>
      <w:r w:rsidRPr="00974D94">
        <w:rPr>
          <w:rFonts w:ascii="Times New Roman" w:hAnsi="Times New Roman" w:cs="Times New Roman"/>
          <w:b/>
          <w:color w:val="000000"/>
          <w:sz w:val="18"/>
          <w:szCs w:val="18"/>
        </w:rPr>
        <w:t>WITHDRAWAL,” “SUBSTITUTION,”</w:t>
      </w:r>
      <w:r w:rsidRPr="00974D94">
        <w:rPr>
          <w:rFonts w:ascii="Times New Roman" w:hAnsi="Times New Roman" w:cs="Times New Roman"/>
          <w:color w:val="000000"/>
          <w:sz w:val="18"/>
          <w:szCs w:val="18"/>
        </w:rPr>
        <w:t xml:space="preserve"> or “</w:t>
      </w:r>
      <w:r w:rsidRPr="00974D94">
        <w:rPr>
          <w:rFonts w:ascii="Times New Roman" w:hAnsi="Times New Roman" w:cs="Times New Roman"/>
          <w:b/>
          <w:color w:val="000000"/>
          <w:sz w:val="18"/>
          <w:szCs w:val="18"/>
        </w:rPr>
        <w:t>MODIFICATION;”</w:t>
      </w:r>
      <w:r w:rsidRPr="00974D94">
        <w:rPr>
          <w:rFonts w:ascii="Times New Roman" w:hAnsi="Times New Roman" w:cs="Times New Roman"/>
          <w:color w:val="000000"/>
          <w:sz w:val="18"/>
          <w:szCs w:val="18"/>
        </w:rPr>
        <w:t xml:space="preserve"> and (b) Received by the Purchaser prior to the deadline prescribed for submission of bids, in accordance with ITB Clause 19.</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1.21.2 Bids requested to be withdrawn in accordance with ITB Sub-Clause 21.1 shall be returned unopened to the Bidders. No bid may be withdrawn, substituted, or modified in the interval between the deadline for submission of bids and the expiration of the period of bid validity specified by the Bidder on the Bid Form or any extension thereof.</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E. Opening and Evaluation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 Opening of Bids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1.22.1 The Purchaser will open all bids, technical bid or Part-1 bid in case of two bidding system, at a time in the presence of Bidders' authorized representatives who choose to attend, as per the schedule given in invitation for bids. 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 In two-part bidding, the financial bid shall be opened only after technical evaluation.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1.22.2 First, envelopes marked </w:t>
      </w:r>
      <w:r w:rsidRPr="00974D94">
        <w:rPr>
          <w:rFonts w:ascii="Times New Roman" w:hAnsi="Times New Roman" w:cs="Times New Roman"/>
          <w:b/>
          <w:color w:val="000000"/>
          <w:sz w:val="18"/>
          <w:szCs w:val="18"/>
        </w:rPr>
        <w:t>“WITHDRAWAL”</w:t>
      </w:r>
      <w:r w:rsidRPr="00974D94">
        <w:rPr>
          <w:rFonts w:ascii="Times New Roman" w:hAnsi="Times New Roman" w:cs="Times New Roman"/>
          <w:color w:val="000000"/>
          <w:sz w:val="18"/>
          <w:szCs w:val="18"/>
        </w:rPr>
        <w:t xml:space="preserve">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974D94">
        <w:rPr>
          <w:rFonts w:ascii="Times New Roman" w:hAnsi="Times New Roman" w:cs="Times New Roman"/>
          <w:b/>
          <w:color w:val="000000"/>
          <w:sz w:val="18"/>
          <w:szCs w:val="18"/>
        </w:rPr>
        <w:t>“SUBSTITUTION”</w:t>
      </w:r>
      <w:r w:rsidRPr="00974D94">
        <w:rPr>
          <w:rFonts w:ascii="Times New Roman" w:hAnsi="Times New Roman" w:cs="Times New Roman"/>
          <w:color w:val="000000"/>
          <w:sz w:val="18"/>
          <w:szCs w:val="18"/>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974D94">
        <w:rPr>
          <w:rFonts w:ascii="Times New Roman" w:hAnsi="Times New Roman" w:cs="Times New Roman"/>
          <w:b/>
          <w:color w:val="000000"/>
          <w:sz w:val="18"/>
          <w:szCs w:val="18"/>
        </w:rPr>
        <w:t>“MODIFICATION”</w:t>
      </w:r>
      <w:r w:rsidRPr="00974D94">
        <w:rPr>
          <w:rFonts w:ascii="Times New Roman" w:hAnsi="Times New Roman" w:cs="Times New Roman"/>
          <w:color w:val="000000"/>
          <w:sz w:val="18"/>
          <w:szCs w:val="18"/>
        </w:rPr>
        <w:t xml:space="preserve">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The contents of the bid forms and price schedules would however be announced only at the time of opening of Priced-bids in the case of two-bid system.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1.22.4.1 Bids that are received late/delayed shall not be considered further for evaluation, irrespective of the circumstances.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1.22.4.2 Bidders interested in participating in the bid opening process, should depute their representatives along with an authority letter to be submitted to the purchaser at the time of bid opening.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1.23. Confidentiality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1.23.1 Information relating to the examination, evaluation, comparison, and post qualification of bids, and recommendation of contract award, shall not be disclosed to bidders or any other persons not officially concerned with such process until publication of the Contract Award.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1.23.2 Any effort by a Bidder to influence the Purchaser in the examination, evaluation, comparison, and post qualification of the bids or contract award decisions may result in the rejection of its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1.24. Clarification of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1.24.1 To assist in the examination, evaluation, comparison and post qualification of the bids, the Purchaser may, at its discretion, ask the Bidder for a clarification of its bid.</w:t>
      </w:r>
      <w:r w:rsidRPr="00974D94">
        <w:rPr>
          <w:rFonts w:ascii="Times New Roman" w:hAnsi="Times New Roman" w:cs="Times New Roman"/>
          <w:color w:val="000000"/>
          <w:sz w:val="18"/>
          <w:szCs w:val="18"/>
        </w:rPr>
        <w:t xml:space="preserve"> The request for clarification and the response shall be in writing and no change in prices or substance of the bid shall be sought, offered or permitted. However, no negotiation shall be held except with the lowest bidder, at the discretion of the purchaser. Any clarification submitted by a bidder in respect to its bid which is not in response to a request by the purchaser shall not be considered.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1.25. Examination of the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1.25.1. The Purchaser shall examine the bids to that all documents and technical documentation requested in ITB Clause 1.9 have been provided, and to determine the completeness of each document submitted and if certain clarification is required the same shall be furnished by the bidder without altering the NIT parameters.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1.25.2  The Purchaser shall check that the following documents and information have been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provided in the Bid. If any of these documents or information is missing, the offer shall be rejected.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Bid Form and Price Schedule, in accordance with ITB Sub-Clause 1.10;</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pStyle w:val="ListParagraph"/>
        <w:numPr>
          <w:ilvl w:val="0"/>
          <w:numId w:val="4"/>
        </w:numPr>
        <w:autoSpaceDE w:val="0"/>
        <w:autoSpaceDN w:val="0"/>
        <w:adjustRightInd w:val="0"/>
        <w:spacing w:line="276" w:lineRule="auto"/>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All the tenders received will first be scrutinized to see whether the tenders meet the basic requirements as incorporated in the tender enquiry document. The tenders, who do not the meet the basic requirements, are to be treated as unresponsive and ignored.</w:t>
      </w:r>
    </w:p>
    <w:p w:rsidR="00F758F4" w:rsidRPr="00974D94" w:rsidRDefault="00F758F4" w:rsidP="00F758F4">
      <w:pPr>
        <w:autoSpaceDE w:val="0"/>
        <w:autoSpaceDN w:val="0"/>
        <w:adjustRightInd w:val="0"/>
        <w:spacing w:after="0"/>
        <w:ind w:left="360"/>
        <w:jc w:val="both"/>
        <w:rPr>
          <w:rFonts w:ascii="Times New Roman" w:hAnsi="Times New Roman" w:cs="Times New Roman"/>
          <w:color w:val="000000"/>
          <w:sz w:val="18"/>
          <w:szCs w:val="18"/>
          <w:highlight w:val="yellow"/>
        </w:rPr>
      </w:pPr>
      <w:r w:rsidRPr="00974D94">
        <w:rPr>
          <w:rFonts w:ascii="Times New Roman" w:hAnsi="Times New Roman" w:cs="Times New Roman"/>
          <w:color w:val="000000"/>
          <w:sz w:val="18"/>
          <w:szCs w:val="18"/>
        </w:rPr>
        <w:t xml:space="preserve"> </w:t>
      </w:r>
      <w:r w:rsidRPr="00974D94">
        <w:rPr>
          <w:rFonts w:ascii="Times New Roman" w:hAnsi="Times New Roman" w:cs="Times New Roman"/>
          <w:b/>
          <w:color w:val="000000"/>
          <w:sz w:val="18"/>
          <w:szCs w:val="18"/>
          <w:highlight w:val="yellow"/>
        </w:rPr>
        <w:t>The following are some of the important points, for which a tender may be declared as unresponsive and liable to be ignored at initial stage or any point of time of processing: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(i) The Bid is unsigned.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(ii) The Bidder is not eligible.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(iii) The Bid validity is shorter than the required period.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(iv) The Bidder has quoted for goods manufactured by a different firm without the required authority letter from the proposed manufacturer.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(v) Bidder has not agreed to give the required performance security.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highlight w:val="yellow"/>
        </w:rPr>
      </w:pPr>
      <w:r w:rsidRPr="00974D94">
        <w:rPr>
          <w:rFonts w:ascii="Times New Roman" w:hAnsi="Times New Roman" w:cs="Times New Roman"/>
          <w:b/>
          <w:color w:val="000000"/>
          <w:sz w:val="18"/>
          <w:szCs w:val="18"/>
          <w:highlight w:val="yellow"/>
        </w:rPr>
        <w:t>(vi) The goods quoted are sub-standard, not meeting the required specification etc.</w:t>
      </w:r>
    </w:p>
    <w:p w:rsidR="00F758F4" w:rsidRPr="00974D94" w:rsidRDefault="00F758F4" w:rsidP="00F758F4">
      <w:pPr>
        <w:autoSpaceDE w:val="0"/>
        <w:autoSpaceDN w:val="0"/>
        <w:adjustRightInd w:val="0"/>
        <w:spacing w:after="0"/>
        <w:jc w:val="both"/>
        <w:rPr>
          <w:rFonts w:ascii="Times New Roman" w:hAnsi="Times New Roman" w:cs="Times New Roman"/>
          <w:b/>
          <w:color w:val="FF0000"/>
          <w:sz w:val="18"/>
          <w:szCs w:val="18"/>
          <w:highlight w:val="yellow"/>
        </w:rPr>
      </w:pPr>
      <w:r w:rsidRPr="00974D94">
        <w:rPr>
          <w:rFonts w:ascii="Times New Roman" w:hAnsi="Times New Roman" w:cs="Times New Roman"/>
          <w:b/>
          <w:color w:val="000000"/>
          <w:sz w:val="18"/>
          <w:szCs w:val="18"/>
          <w:highlight w:val="yellow"/>
        </w:rPr>
        <w:t xml:space="preserve">(vii) Against the schedule of Requirement (incorporated in the tender enquiry), the tenderer has not quoted for the entire requirement as specified in that schedule and in the </w:t>
      </w:r>
      <w:r w:rsidRPr="00974D94">
        <w:rPr>
          <w:rFonts w:ascii="Times New Roman" w:hAnsi="Times New Roman" w:cs="Times New Roman"/>
          <w:b/>
          <w:color w:val="FF0000"/>
          <w:sz w:val="18"/>
          <w:szCs w:val="18"/>
          <w:highlight w:val="yellow"/>
        </w:rPr>
        <w:t>prescribed formats.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highlight w:val="yellow"/>
        </w:rPr>
        <w:t>(viii) The tenderer has not agreed to essential condition(s) incorporated in the tender enquiry.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highlight w:val="yellow"/>
        </w:rPr>
        <w:t>(ix) The tenderer fails to timely respond to query/clarification sought by the Purchaser during the tender evaluation</w:t>
      </w:r>
      <w:r w:rsidRPr="00974D94">
        <w:rPr>
          <w:rFonts w:ascii="Times New Roman" w:hAnsi="Times New Roman" w:cs="Times New Roman"/>
          <w:b/>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highlight w:val="yellow"/>
        </w:rPr>
        <w:t>(x)  Bid submitted by the Indian agent of the foreign Principal, who are not authorized by their OEM will be rejected</w:t>
      </w:r>
      <w:r w:rsidRPr="00974D94">
        <w:rPr>
          <w:rFonts w:ascii="Times New Roman" w:hAnsi="Times New Roman" w:cs="Times New Roman"/>
          <w:b/>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highlight w:val="yellow"/>
        </w:rPr>
        <w:t xml:space="preserve">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1.26. Responsiveness of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1.26.1 Prior to the detailed evaluation, the purchaser will determine the substantial responsiveness of each bid to the bidding documents. For purposes of this clause</w:t>
      </w:r>
      <w:r w:rsidRPr="00974D94">
        <w:rPr>
          <w:rFonts w:ascii="Times New Roman" w:hAnsi="Times New Roman" w:cs="Times New Roman"/>
          <w:b/>
          <w:color w:val="000000"/>
          <w:sz w:val="18"/>
          <w:szCs w:val="18"/>
        </w:rPr>
        <w:t>, a substantive responsive bid is one, which conforms to all terms and condition of the bidding documents without material deviations, reservations or omissions.</w:t>
      </w: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A material deviation, reservation or omission is one that: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(a) affects in any substantial way the scope, quality, or performance of the Goods and Related Services specified in the Contract; or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limits in any substantial way, inconsistent with the Bidding Documents, the Purchaser’s rights or the Bidder’s obligations under the Contract; 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if rectified, would unfairly affect the competitive position of other bidders presenting substantially responsive bids.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1.26.2 The purchasers’ determination of a bid’s responsiveness is to be based on the contents of the bid itself without recourse to extrinsic evidence.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1.26.3 </w:t>
      </w:r>
      <w:r w:rsidRPr="00974D94">
        <w:rPr>
          <w:rFonts w:ascii="Times New Roman" w:hAnsi="Times New Roman" w:cs="Times New Roman"/>
          <w:b/>
          <w:color w:val="000000"/>
          <w:sz w:val="18"/>
          <w:szCs w:val="18"/>
        </w:rPr>
        <w:t xml:space="preserve">If a bid is not </w:t>
      </w:r>
      <w:r w:rsidRPr="00974D94">
        <w:rPr>
          <w:rFonts w:ascii="Times New Roman" w:hAnsi="Times New Roman" w:cs="Times New Roman"/>
          <w:b/>
          <w:i/>
          <w:color w:val="000000"/>
          <w:sz w:val="18"/>
          <w:szCs w:val="18"/>
        </w:rPr>
        <w:t>substantially responsive</w:t>
      </w:r>
      <w:r w:rsidRPr="00974D94">
        <w:rPr>
          <w:rFonts w:ascii="Times New Roman" w:hAnsi="Times New Roman" w:cs="Times New Roman"/>
          <w:b/>
          <w:color w:val="000000"/>
          <w:sz w:val="18"/>
          <w:szCs w:val="18"/>
        </w:rPr>
        <w:t>, it will be rejected by the Purchaser and may not subsequently be made responsive by the Bidder by correction of the material deviation, reservation or omission.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1.27. Non-Conformity, Error and Omission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1.27.1 Provided that a Bid is substantially responsive, the Purchaser may waive any nonconformities or omissions in the Bid that do not constitute a material deviation.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1.27.2 </w:t>
      </w:r>
      <w:r w:rsidRPr="00974D94">
        <w:rPr>
          <w:rFonts w:ascii="Times New Roman" w:hAnsi="Times New Roman" w:cs="Times New Roman"/>
          <w:b/>
          <w:color w:val="000000"/>
          <w:sz w:val="18"/>
          <w:szCs w:val="18"/>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1.27.3 Provided that the Bid is substantially responsive, the Purchaser shall correct arithmetical errors on the following basis: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(b) if there is an error in a total corresponding to the addition or subtraction of subtotals, the subtotals shall prevail and the total shall be corrected; and (c) if there is a discrepancy between words and figures, the amount in words shall prevail, unless the amount expressed in words is related to an arithmetic error, in which case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amount in figures shall prevail subject to (a) and (b) above.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1.27.4 Provided that a bid is substantially responsive, the purchaser may request that a bidder may confirm the correctness of arithmetic errors as done by the purchaser within a target date. In case, no reply is received then the bid submitted shall be ignored and its Bid Security may be forfeited.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1.28. Examination of Terms &amp; Conditions, Technical Evaluation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1.28.1 The Purchaser shall examine the Bid to confirm that all terms and conditions specified in the GCC and the SCC have been accepted by the Bidder without any material deviation or reservation.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1.28.2 The Purchaser can seek clarification from the supplier on his bid submitted, for arriving at a clear position; this will be without altering the NIT specifications. If needed, the Purchaser can also request for demo from the supplier without altering price bid submitted.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1.28.3 The Purchaser shall evaluate the technical aspects of the Bid submitted in accordance with ITB Clause 14, to confirm that all requirements specified in Schedule of Requirements of the Bidding Documents have been met without any material deviation or reservation.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1.28.4 If, after the examination of the terms and conditions and the technical evaluation,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Purchaser determines that the Bid is not substantially responsive in accordance with ITB Clause 26, it shall reject the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1.29. Conversion to Single Currency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1.29.1 To facilitate evaluation and comparison, the Purchaser will convert all bid prices expressed in the amounts in various currencies in which the bid prices are payable to Indian Rupees at the selling exchange rate established by any bank in India as notified in the Newspapers on the </w:t>
      </w:r>
      <w:r w:rsidRPr="00974D94">
        <w:rPr>
          <w:rFonts w:ascii="Times New Roman" w:hAnsi="Times New Roman" w:cs="Times New Roman"/>
          <w:b/>
          <w:color w:val="000000"/>
          <w:sz w:val="18"/>
          <w:szCs w:val="18"/>
          <w:u w:val="single"/>
        </w:rPr>
        <w:t>date of bid opening</w:t>
      </w:r>
      <w:r w:rsidRPr="00974D94">
        <w:rPr>
          <w:rFonts w:ascii="Times New Roman" w:hAnsi="Times New Roman" w:cs="Times New Roman"/>
          <w:color w:val="000000"/>
          <w:sz w:val="18"/>
          <w:szCs w:val="18"/>
        </w:rPr>
        <w:t xml:space="preserve"> in the case of single part bidding and the rates prevalent on </w:t>
      </w:r>
      <w:r w:rsidRPr="00974D94">
        <w:rPr>
          <w:rFonts w:ascii="Times New Roman" w:hAnsi="Times New Roman" w:cs="Times New Roman"/>
          <w:b/>
          <w:color w:val="000000"/>
          <w:sz w:val="18"/>
          <w:szCs w:val="18"/>
          <w:u w:val="single"/>
        </w:rPr>
        <w:t>the date of opening of the Priced bids</w:t>
      </w:r>
      <w:r w:rsidRPr="00974D94">
        <w:rPr>
          <w:rFonts w:ascii="Times New Roman" w:hAnsi="Times New Roman" w:cs="Times New Roman"/>
          <w:color w:val="000000"/>
          <w:sz w:val="18"/>
          <w:szCs w:val="18"/>
        </w:rPr>
        <w:t xml:space="preserve"> in the case of two-part bidding. For this purpose, exchange rate notified in </w:t>
      </w:r>
      <w:r w:rsidRPr="00974D94">
        <w:rPr>
          <w:rFonts w:ascii="Times New Roman" w:hAnsi="Times New Roman" w:cs="Times New Roman"/>
          <w:color w:val="0000FF"/>
          <w:sz w:val="18"/>
          <w:szCs w:val="18"/>
        </w:rPr>
        <w:t xml:space="preserve">www.xe.com </w:t>
      </w:r>
      <w:r w:rsidRPr="00974D94">
        <w:rPr>
          <w:rFonts w:ascii="Times New Roman" w:hAnsi="Times New Roman" w:cs="Times New Roman"/>
          <w:color w:val="000000"/>
          <w:sz w:val="18"/>
          <w:szCs w:val="18"/>
        </w:rPr>
        <w:t>or www.rbi.org or any other website could also be used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1.30. Evaluation and comparison of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1.30.1 The Purchaser shall evaluate each bid that has been determined, up to this stage of the evaluation, to be substantially responsive.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1.30.2 To evaluate a Bid, the Purchaser may constitute a Technical Sub Committee which will use all the factors, methodologies and criteria defined in NIT. In order to arrive at a more clear position, it can also ask for physical or live demonstration of the quoted model from the bidder. For the demonstration CSIR-CIMFR will not bear any monetary/ documentary liability. The venue and date of demonstration will be intimated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1.30.3 The bids shall be evaluated on the basis of final landing cost which shall be arrived as under: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For goods manufactured in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The price of the goods quoted ex-works including all taxes already paid.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VAT and other taxes like excise duty etc. which will be payable on the goods if the contract is awarded.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(iii) Charges for inland transportation, insurance and other local services required for delivering the goods at the desired destination.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(iv) The installation, commissioning and training charges including incidental services,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For goods manufactured abroad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(i) The price of the goods, quoted on </w:t>
      </w:r>
      <w:r w:rsidRPr="00974D94">
        <w:rPr>
          <w:rFonts w:ascii="Times New Roman" w:hAnsi="Times New Roman" w:cs="Times New Roman"/>
          <w:b/>
          <w:color w:val="000000"/>
          <w:sz w:val="18"/>
          <w:szCs w:val="18"/>
        </w:rPr>
        <w:t>FCA (named place of delivery abroad) or FOB (named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port of shipment),</w:t>
      </w:r>
      <w:r w:rsidRPr="00974D94">
        <w:rPr>
          <w:rFonts w:ascii="Times New Roman" w:hAnsi="Times New Roman" w:cs="Times New Roman"/>
          <w:color w:val="000000"/>
          <w:sz w:val="18"/>
          <w:szCs w:val="18"/>
        </w:rPr>
        <w:t xml:space="preserve"> as specified in the bidding document.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The charges for insurance and transportation of the goods to the port/place of destination.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(iii) The agency commission etc.,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(iv) The installation, commissioning and training charges including incidental services,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1.30.4 (i)</w:t>
      </w:r>
      <w:r w:rsidRPr="00974D94">
        <w:rPr>
          <w:rFonts w:ascii="Times New Roman" w:hAnsi="Times New Roman" w:cs="Times New Roman"/>
          <w:color w:val="000000"/>
          <w:sz w:val="18"/>
          <w:szCs w:val="18"/>
        </w:rPr>
        <w:tab/>
        <w:t>The comparison between the indigenous and the foreign offers shall be made on FOR destination basis and Ex-works/FoB/FCA basis respectively. However, the Ex-works/FoB/FCA prices quoted by any foreign bidder shall be loaded further as under:</w:t>
      </w:r>
    </w:p>
    <w:p w:rsidR="00F758F4" w:rsidRPr="00974D94" w:rsidRDefault="00F758F4" w:rsidP="00F758F4">
      <w:pPr>
        <w:tabs>
          <w:tab w:val="left" w:pos="1019"/>
        </w:tabs>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-Towards custom clearance, insurance, freight movements, exchange rate fluctuations etc.-statutory levies on services essentially required for smooth delivery of the consignment from Airport to CSIR-CIMFR- 20% of the Ex-works/FOB/FCA value excluding applicable rates of IGST,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(ii)The comparison between the indigenous and the foreign offers shall be made on FOR destination basis and CIF/CIP basis respectively. However, the CIF/CIP prices quoted by any foreign bidder shall be loaded further as under: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Towards customs duty , IGST and other statutory levies–as per applicable rates.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Towards custom clearance, inland transportation etc. - 2% of the CIF/CIP value.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u w:val="single"/>
        </w:rPr>
      </w:pPr>
      <w:r w:rsidRPr="00974D94">
        <w:rPr>
          <w:rFonts w:ascii="Times New Roman" w:hAnsi="Times New Roman" w:cs="Times New Roman"/>
          <w:color w:val="000000"/>
          <w:sz w:val="18"/>
          <w:szCs w:val="18"/>
          <w:u w:val="single"/>
        </w:rPr>
        <w:t xml:space="preserve">Note: </w:t>
      </w:r>
      <w:r w:rsidRPr="00974D94">
        <w:rPr>
          <w:rFonts w:ascii="Times New Roman" w:hAnsi="Times New Roman" w:cs="Times New Roman"/>
          <w:b/>
          <w:bCs/>
          <w:color w:val="000000"/>
          <w:sz w:val="18"/>
          <w:szCs w:val="18"/>
          <w:u w:val="single"/>
        </w:rPr>
        <w:t>Where there is no mention of packing, forwarding, freight, insurance charges, taxes etc. such offers shall be rejected as incomplete.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u w:val="single"/>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1.30.5 In the case of Purchase of many items against one tender, which are not inter- dependent or, where compatibility is not a problem, normally the comparison would be made on ex works, ( in case of indigenous items) and on FOB / FCA (in the case of imports) prices quoted by the firms for identifying the lowest quoting firm for each item.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1.30.6 Orders for imported stores need not necessarily be on FOB/FCA basis rather it can be on the basis of any of the incoterm specified in ICC Incoterms 2000 as may be amended from time to time by the ICC or any other designated authority and favorable to CSIR  Labs/Institutes or Headquarters.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1.30.7 Wherever the price quoted on FOB/FCA and CIF/CIP basis are the same, the Contract would be made on CIF / CIP basis only.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1.30.8 The GCC and the SCC shall specify the mode of transport i.e. whether by air/ocean/road/rail.</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1.31.1 The Purchaser shall compare all substantially responsive bids to determine the lowest evaluated bid, in accordance with ITB Clause 1.30.</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1.32. Contacting the Purchaser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1.32.1 Subject to ITB Clause 1.24, no Bidder shall contact the Purchaser on any matter relating to its bid, from the time of the bid opening to the time the Contract is awarded.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1.32.2 Any effort by a Bidder to influence the Purchaser in its decisions on bid evaluation, bid comparison or contract award may result in rejection of the Bidder's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1.33. Post qualification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1.33.1 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 13.</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1.33.2 The determination will take into account the eligibility criteria listed in the bidding documents and will be based upon an examination of the documentary evidence of the Bidder’s qualifications submitted by the Bidder, as well as such other information as the Purchaser deems necessary and appropriate.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1.33.3 An affirmative determination will be a prerequisite for award of the contract to the Bidder. A negative determination will result in rejection of the Bidder’s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 xml:space="preserve">F- Award Of Contract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1.34 Negotiations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1.34.1 There shall not be any negotiation normally. Negotiations, if at all, shall be an exception and only in the case of items with limited source of supply. Negotiations shall be held with the lowest evaluated responsive bidder. Counter offers tantamount to negotiations and shall be treated at par with negotiations in the case of one time purchases.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1.35. Award Criteria</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1.</w:t>
      </w:r>
      <w:r w:rsidRPr="00974D94">
        <w:rPr>
          <w:rFonts w:ascii="Times New Roman" w:hAnsi="Times New Roman" w:cs="Times New Roman"/>
          <w:color w:val="000000"/>
          <w:sz w:val="18"/>
          <w:szCs w:val="18"/>
        </w:rPr>
        <w:t>35.1 Subject to ITB Clause 37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1.36. Purchaser's right to vary Quantities at Time of Award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1.36.1 The Purchaser reserves the right at the time of Contract award to increase or decrease the quantity of goods and services originally specified in the Schedule of Requirements without any change in unit price or other terms and conditions. Further, at the discretion of the purchaser, the quantities in the contract may be enhanced by 30% within the delivery period.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1.37. Purchaser's right to accept Any Bid and to reject any or All Bids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1.37.1 The Purchaser reserves the right to accept or reject any bid, and to annul the bidding process and reject all bids at any time prior to award of Contract, without thereby incurring any liability to the affected Bidder or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1.38. Notification of Award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1.38.1 Prior to the expiration of the period of bid validity, the Purchaser will notify the successful</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u w:val="single"/>
        </w:rPr>
      </w:pPr>
      <w:r w:rsidRPr="00974D94">
        <w:rPr>
          <w:rFonts w:ascii="Times New Roman" w:hAnsi="Times New Roman" w:cs="Times New Roman"/>
          <w:color w:val="000000"/>
          <w:sz w:val="18"/>
          <w:szCs w:val="18"/>
        </w:rPr>
        <w:t xml:space="preserve">bidder in writing by registered letter or by cable or telex or fax or e mail that the bid has been accepted and a </w:t>
      </w:r>
      <w:r w:rsidRPr="00974D94">
        <w:rPr>
          <w:rFonts w:ascii="Times New Roman" w:hAnsi="Times New Roman" w:cs="Times New Roman"/>
          <w:b/>
          <w:color w:val="000000"/>
          <w:sz w:val="18"/>
          <w:szCs w:val="18"/>
        </w:rPr>
        <w:t xml:space="preserve">separate purchase order </w:t>
      </w:r>
      <w:r w:rsidRPr="00974D94">
        <w:rPr>
          <w:rFonts w:ascii="Times New Roman" w:hAnsi="Times New Roman" w:cs="Times New Roman"/>
          <w:color w:val="000000"/>
          <w:sz w:val="18"/>
          <w:szCs w:val="18"/>
        </w:rPr>
        <w:t xml:space="preserve">shall follow through post. </w:t>
      </w:r>
      <w:r w:rsidRPr="00974D94">
        <w:rPr>
          <w:rFonts w:ascii="Times New Roman" w:hAnsi="Times New Roman" w:cs="Times New Roman"/>
          <w:b/>
          <w:color w:val="000000"/>
          <w:sz w:val="18"/>
          <w:szCs w:val="18"/>
          <w:u w:val="single"/>
        </w:rPr>
        <w:t>Base upon the information provided by the bidder, the  Purchase order/Award letter/Contract will include acknowledgement, delivery period, Inco-term, payment terms, Indian Agency Commission, country of origin, port of shipment, port of destination, mode of dispatch, banker’s details &amp; charges, penalty, warranty, installation, commissioning &amp; training, freight forwarder-Indian/foreigner etc.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1.38.2 Until a formal contract is prepared and executed, the notification of award should constitute a binding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1.38.3 Upon the successful Bidder’s furnishing of the signed Contract Form and performance security pursuant to ITB Clause 1.41, the purchaser will promptly notify each unsuccessful Bidder and will discharge its bid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1.39. Signing of Contract and submission of the PBG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1.39.1 Promptly after notification, the Purchaser shall send the successful Bidder the Agreement/ Purchase Order/contract.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1.39.2 Within twenty-one (21) days of date of the Agreement/ Purchase Order/contract, the successful Bidder shall sign, date, and return it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1.39.3 Within 21 days of signing of the contract the Performance security (as specified in the Purchase Order/LoI/Agreement) should be submitted by the supplier, which will be confirmed from the issuing bank.</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18"/>
          <w:szCs w:val="18"/>
        </w:rPr>
      </w:pPr>
      <w:r w:rsidRPr="00974D94">
        <w:rPr>
          <w:rFonts w:ascii="Times New Roman" w:hAnsi="Times New Roman" w:cs="Times New Roman"/>
          <w:bCs/>
          <w:color w:val="000000"/>
          <w:sz w:val="18"/>
          <w:szCs w:val="18"/>
        </w:rPr>
        <w:t>1.39.4</w:t>
      </w:r>
      <w:r w:rsidRPr="00974D94">
        <w:rPr>
          <w:rFonts w:ascii="Times New Roman" w:hAnsi="Times New Roman" w:cs="Times New Roman"/>
          <w:bCs/>
          <w:color w:val="000000"/>
          <w:sz w:val="18"/>
          <w:szCs w:val="18"/>
        </w:rPr>
        <w:tab/>
        <w:t>All the Bank Guarantees/Performance Bank Guarantees/Extended BG/PBGs will be verified from the issuing bank before release of any payment.</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1.40. Order Acceptance/Acknowledgement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1.40.1 The successful bidder should submit Order acceptance </w:t>
      </w:r>
      <w:r w:rsidRPr="00974D94">
        <w:rPr>
          <w:rFonts w:ascii="Times New Roman" w:hAnsi="Times New Roman" w:cs="Times New Roman"/>
          <w:b/>
          <w:color w:val="000000"/>
          <w:sz w:val="18"/>
          <w:szCs w:val="18"/>
        </w:rPr>
        <w:t>within 15 days</w:t>
      </w:r>
      <w:r w:rsidRPr="00974D94">
        <w:rPr>
          <w:rFonts w:ascii="Times New Roman" w:hAnsi="Times New Roman" w:cs="Times New Roman"/>
          <w:color w:val="000000"/>
          <w:sz w:val="18"/>
          <w:szCs w:val="18"/>
        </w:rPr>
        <w:t xml:space="preserve"> from the date of issue, </w:t>
      </w:r>
      <w:r w:rsidRPr="00974D94">
        <w:rPr>
          <w:rFonts w:ascii="Times New Roman" w:hAnsi="Times New Roman" w:cs="Times New Roman"/>
          <w:b/>
          <w:color w:val="000000"/>
          <w:sz w:val="18"/>
          <w:szCs w:val="18"/>
        </w:rPr>
        <w:t>failing which it shall be presumed that the vendor is not interested and his bid security</w:t>
      </w:r>
      <w:r w:rsidRPr="00974D94">
        <w:rPr>
          <w:rFonts w:ascii="Times New Roman" w:hAnsi="Times New Roman" w:cs="Times New Roman"/>
          <w:color w:val="000000"/>
          <w:sz w:val="18"/>
          <w:szCs w:val="18"/>
        </w:rPr>
        <w:t xml:space="preserve"> is liable to be </w:t>
      </w:r>
      <w:r w:rsidRPr="00974D94">
        <w:rPr>
          <w:rFonts w:ascii="Times New Roman" w:hAnsi="Times New Roman" w:cs="Times New Roman"/>
          <w:b/>
          <w:color w:val="000000"/>
          <w:sz w:val="18"/>
          <w:szCs w:val="18"/>
        </w:rPr>
        <w:t xml:space="preserve">forfeited </w:t>
      </w:r>
      <w:r w:rsidRPr="00974D94">
        <w:rPr>
          <w:rFonts w:ascii="Times New Roman" w:hAnsi="Times New Roman" w:cs="Times New Roman"/>
          <w:color w:val="000000"/>
          <w:sz w:val="18"/>
          <w:szCs w:val="18"/>
        </w:rPr>
        <w:t>pursuant to clause 15.9 of ITB.</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1.40.2 The order confirmation must be received within 15 days. However, the Purchaser has the powers to extend the time frame for submission of order confirmation and submission of Performance Security (PS). Even after extension of time, if the order confirmation /PS are not received, the contract shall be cancelled and limited tenders irrespective of the value shall be invited from the responding firms after forfeiting the bid security of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defaulting firm, where applicable, provided there is no change in specifications. In such cases the defaulting firm shall not be considered again for re-tendering in the particular case.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1.41. Performance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1.41.1 </w:t>
      </w:r>
      <w:r w:rsidRPr="00974D94">
        <w:rPr>
          <w:rFonts w:ascii="Times New Roman" w:hAnsi="Times New Roman" w:cs="Times New Roman"/>
          <w:b/>
          <w:color w:val="000000"/>
          <w:sz w:val="18"/>
          <w:szCs w:val="18"/>
          <w:u w:val="single"/>
        </w:rPr>
        <w:t>Within 21 days of receipt of the notification</w:t>
      </w:r>
      <w:r w:rsidRPr="00974D94">
        <w:rPr>
          <w:rFonts w:ascii="Times New Roman" w:hAnsi="Times New Roman" w:cs="Times New Roman"/>
          <w:b/>
          <w:color w:val="000000"/>
          <w:sz w:val="18"/>
          <w:szCs w:val="18"/>
        </w:rPr>
        <w:t xml:space="preserve"> </w:t>
      </w:r>
      <w:r w:rsidRPr="00974D94">
        <w:rPr>
          <w:rFonts w:ascii="Times New Roman" w:hAnsi="Times New Roman" w:cs="Times New Roman"/>
          <w:color w:val="000000"/>
          <w:sz w:val="18"/>
          <w:szCs w:val="18"/>
        </w:rPr>
        <w:t xml:space="preserve">of award Agreement/ Purchase Order/contract, the Supplier shall furnish performance security in the amount specified in SCC, </w:t>
      </w:r>
      <w:r w:rsidRPr="00974D94">
        <w:rPr>
          <w:rFonts w:ascii="Times New Roman" w:hAnsi="Times New Roman" w:cs="Times New Roman"/>
          <w:b/>
          <w:color w:val="000000"/>
          <w:sz w:val="18"/>
          <w:szCs w:val="18"/>
          <w:u w:val="single"/>
        </w:rPr>
        <w:t>valid till 60 days after the warranty period</w:t>
      </w:r>
      <w:r w:rsidRPr="00974D94">
        <w:rPr>
          <w:rFonts w:ascii="Times New Roman" w:hAnsi="Times New Roman" w:cs="Times New Roman"/>
          <w:color w:val="000000"/>
          <w:sz w:val="18"/>
          <w:szCs w:val="18"/>
          <w:u w:val="single"/>
        </w:rPr>
        <w:t>.</w:t>
      </w:r>
      <w:r w:rsidRPr="00974D94">
        <w:rPr>
          <w:rFonts w:ascii="Times New Roman" w:hAnsi="Times New Roman" w:cs="Times New Roman"/>
          <w:color w:val="000000"/>
          <w:sz w:val="18"/>
          <w:szCs w:val="18"/>
        </w:rPr>
        <w:t xml:space="preserve"> Alternatively, the PS may also be submitted at the time of release of final payment in cases where part payment is made against delivery &amp; part on installation. The PS, where applicable, shall be submitted in advance for orders where full payment is to be made on Letter of Credit (LC) or on delivery. </w:t>
      </w:r>
      <w:r w:rsidRPr="00974D94">
        <w:rPr>
          <w:rFonts w:ascii="Times New Roman" w:hAnsi="Times New Roman" w:cs="Times New Roman"/>
          <w:i/>
          <w:iCs/>
          <w:color w:val="000000"/>
          <w:sz w:val="18"/>
          <w:szCs w:val="18"/>
        </w:rPr>
        <w:t>The position for submission of Performance Security will be specified in the purchase order/LoI/Contract.</w:t>
      </w:r>
      <w:r w:rsidRPr="00974D94">
        <w:rPr>
          <w:rFonts w:ascii="Times New Roman" w:hAnsi="Times New Roman" w:cs="Times New Roman"/>
          <w:color w:val="000000"/>
          <w:sz w:val="18"/>
          <w:szCs w:val="18"/>
        </w:rPr>
        <w:t xml:space="preserve"> The BS should be kept valid till such time the PS is submitted.</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1.41.2 The proceeds of the performance security shall be payable to the Purchaser as compensation for any loss resulting from the Supplier's failure to complete its obligations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1.41.3 The Performance Security shall be </w:t>
      </w:r>
      <w:r w:rsidRPr="00974D94">
        <w:rPr>
          <w:rFonts w:ascii="Times New Roman" w:hAnsi="Times New Roman" w:cs="Times New Roman"/>
          <w:b/>
          <w:color w:val="000000"/>
          <w:sz w:val="18"/>
          <w:szCs w:val="18"/>
        </w:rPr>
        <w:t>denominated in Indian Rupees</w:t>
      </w:r>
      <w:r w:rsidRPr="00974D94">
        <w:rPr>
          <w:rFonts w:ascii="Times New Roman" w:hAnsi="Times New Roman" w:cs="Times New Roman"/>
          <w:color w:val="000000"/>
          <w:sz w:val="18"/>
          <w:szCs w:val="18"/>
        </w:rPr>
        <w:t xml:space="preserve"> for the offers received for supplies within India and </w:t>
      </w:r>
      <w:r w:rsidRPr="00974D94">
        <w:rPr>
          <w:rFonts w:ascii="Times New Roman" w:hAnsi="Times New Roman" w:cs="Times New Roman"/>
          <w:b/>
          <w:color w:val="000000"/>
          <w:sz w:val="18"/>
          <w:szCs w:val="18"/>
        </w:rPr>
        <w:t>denominated in the currency of the contract</w:t>
      </w:r>
      <w:r w:rsidRPr="00974D94">
        <w:rPr>
          <w:rFonts w:ascii="Times New Roman" w:hAnsi="Times New Roman" w:cs="Times New Roman"/>
          <w:color w:val="000000"/>
          <w:sz w:val="18"/>
          <w:szCs w:val="18"/>
        </w:rPr>
        <w:t xml:space="preserve"> in the case of offers received for supply from foreign countries.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1.41.4 In the case of imports, the PS may be submitted </w:t>
      </w:r>
      <w:r w:rsidRPr="00974D94">
        <w:rPr>
          <w:rFonts w:ascii="Times New Roman" w:hAnsi="Times New Roman" w:cs="Times New Roman"/>
          <w:b/>
          <w:color w:val="000000"/>
          <w:sz w:val="18"/>
          <w:szCs w:val="18"/>
        </w:rPr>
        <w:t>either by the principal or by the Indian agent</w:t>
      </w:r>
      <w:r w:rsidRPr="00974D94">
        <w:rPr>
          <w:rFonts w:ascii="Times New Roman" w:hAnsi="Times New Roman" w:cs="Times New Roman"/>
          <w:color w:val="000000"/>
          <w:sz w:val="18"/>
          <w:szCs w:val="18"/>
        </w:rPr>
        <w:t xml:space="preserve"> and, in the case of purchases from indigenous sources, the PS may be submitted by </w:t>
      </w:r>
      <w:r w:rsidRPr="00974D94">
        <w:rPr>
          <w:rFonts w:ascii="Times New Roman" w:hAnsi="Times New Roman" w:cs="Times New Roman"/>
          <w:b/>
          <w:color w:val="000000"/>
          <w:sz w:val="18"/>
          <w:szCs w:val="18"/>
        </w:rPr>
        <w:t>either the manufacturer or their authorized dealer/bidder.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1.41.5 The </w:t>
      </w:r>
      <w:r w:rsidRPr="00974D94">
        <w:rPr>
          <w:rFonts w:ascii="Times New Roman" w:hAnsi="Times New Roman" w:cs="Times New Roman"/>
          <w:b/>
          <w:color w:val="000000"/>
          <w:sz w:val="18"/>
          <w:szCs w:val="18"/>
        </w:rPr>
        <w:t>Performance security</w:t>
      </w:r>
      <w:r w:rsidRPr="00974D94">
        <w:rPr>
          <w:rFonts w:ascii="Times New Roman" w:hAnsi="Times New Roman" w:cs="Times New Roman"/>
          <w:color w:val="000000"/>
          <w:sz w:val="18"/>
          <w:szCs w:val="18"/>
        </w:rPr>
        <w:t xml:space="preserve"> shall be in one of the following </w:t>
      </w:r>
      <w:r w:rsidRPr="00974D94">
        <w:rPr>
          <w:rFonts w:ascii="Times New Roman" w:hAnsi="Times New Roman" w:cs="Times New Roman"/>
          <w:b/>
          <w:color w:val="000000"/>
          <w:sz w:val="18"/>
          <w:szCs w:val="18"/>
        </w:rPr>
        <w:t>forms</w:t>
      </w:r>
      <w:r w:rsidRPr="00974D94">
        <w:rPr>
          <w:rFonts w:ascii="Times New Roman" w:hAnsi="Times New Roman" w:cs="Times New Roman"/>
          <w:color w:val="000000"/>
          <w:sz w:val="18"/>
          <w:szCs w:val="18"/>
        </w:rPr>
        <w:t>, preferably in FDR:-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A Fixed Deposit Receipt pledged in favour of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(b) A Bank guarantee or stand-by Letter of Credit issued by a Nationalized/Scheduled bank located in India or a Foreign bank with its operating branch in India in the form provided in the bidding documents.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A Banker’s cheque or Account Payee demand draft in favour of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1.41.6 The performance security will be discharged by the Purchaser and returned to the Supplier not later than 60 days following the date of completion of the Supplier's performance obligations, including any warranty obligations, unless specified otherwise in SCC, without levy of any interest.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1.41.7 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1.41.8 The order confirmation should be received within 15 days</w:t>
      </w:r>
      <w:r w:rsidRPr="00974D94">
        <w:rPr>
          <w:rFonts w:ascii="Times New Roman" w:hAnsi="Times New Roman" w:cs="Times New Roman"/>
          <w:b/>
          <w:color w:val="000000"/>
          <w:sz w:val="18"/>
          <w:szCs w:val="18"/>
        </w:rPr>
        <w:t xml:space="preserve"> </w:t>
      </w:r>
      <w:r w:rsidRPr="00974D94">
        <w:rPr>
          <w:rFonts w:ascii="Times New Roman" w:hAnsi="Times New Roman" w:cs="Times New Roman"/>
          <w:color w:val="000000"/>
          <w:sz w:val="18"/>
          <w:szCs w:val="18"/>
        </w:rPr>
        <w:t>from the date of notification of award. However,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purchaser has the powers to extend the time frame for submission of order confirmation and submission of Performance Security (PS). Even after extension of time, if the order confirmation /PS are not received, the contract shall be cancelled and limited tenders irrespective of the value would be invited from the responding firms after forfeiting the bid security of the defaulting firm, where applicable provided there is no change in specifications. In such cases the defaulting firm would not be considered again for retendering in the particular case.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CHAPTER 2</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u w:val="single"/>
        </w:rPr>
      </w:pPr>
      <w:r w:rsidRPr="00974D94">
        <w:rPr>
          <w:rFonts w:ascii="Times New Roman" w:hAnsi="Times New Roman" w:cs="Times New Roman"/>
          <w:b/>
          <w:color w:val="000000"/>
          <w:sz w:val="18"/>
          <w:szCs w:val="18"/>
          <w:u w:val="single"/>
        </w:rPr>
        <w:t>CONDITIONS OF CONTRACT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u w:val="single"/>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GENERAL CONDITIONS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Table of Contents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u w:val="single"/>
        </w:rPr>
      </w:pPr>
      <w:r w:rsidRPr="00974D94">
        <w:rPr>
          <w:rFonts w:ascii="Times New Roman" w:hAnsi="Times New Roman" w:cs="Times New Roman"/>
          <w:color w:val="000000"/>
          <w:sz w:val="18"/>
          <w:szCs w:val="18"/>
        </w:rPr>
        <w:t>Sl. No. Clause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 Definitions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 Contract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 Fraud and Corruption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2.4. Joint Venture, Consortium or Association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2.5. Scope of Supply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2.6. Suppliers’ Responsibilities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2.7.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2.8. Copy Right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2.9. Application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2.10. Standards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2.11. Use of Contract Documents and Information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2.12. Patent Indemnity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2.13. Performance Security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 Inspections and Tests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2.15. Packing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2.16. Delivery and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2.17. Insurance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2.18. Transportation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2.19. Incidental Services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2.20. Spare Parts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 Warranty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2.22. Terms of Payment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2.23 Change Orders and Contract Amendments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2.24. Assignment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2.25. Subcontracts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2.26. Extension of time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2.27. Penalty Clause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2.28. Termination for Default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2.29. Force Majeure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2.30. Termination for insolvency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2.31. Termination for Convenience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2.32. Settlement of Disputes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2.33. Governing Language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2.34. Applicable Law</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2.35. Notice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2.36. Taxes and Duties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2.37. Right to use Defective Goods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2.38. Protection against Damage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2.39. Site preparation and installation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 Definitions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2.1.1 The following words and expressions shall have the meanings hereby assigned to them: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“Contract” means the Contract Agreement entered into between the Purchaser and the Supplier, together with the Contract Documents referred to therein, including all attachments, appendices, and all documents incorporated by reference therein.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“Contract Documents” means the documents listed in the Contract Agreement, including any amendments thereto.</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“Contract Price” means the price payable to the Supplier as specified in the Contract Agreement, subject to such additions and adjustments thereto or deductions there from, as may be made pursuant to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 “Day” means calendar day.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(e) “Completion” means the fulfilment of the Related Services by the Supplier in accordance with the terms and conditions set forth in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(f) “GCC” means the General Conditions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 “Goods” means all of the commodities, raw material, machinery and equipment, and/or other materials that the Supplier is required to supply to the Purchaser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(h) “Related Services” means the services incidental to the supply of the goods, such as transportation, insurance, installation, training and initial maintenance and other such obligations of the Supplier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“SCC” means the Special Conditions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(j) “Subcontractor” means any natural person, private or government entity, or a combination of the above, to whom any part of the Goods to be supplied or execution of any part of the Related Services is subcontracted by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(k) “Supplier” means the natural person, private or government entity, or a combination of the above, whose bid to perform the Contract has been accepted by the Purchaser and is named as such in the Contract Agreement.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(l) The “Council” means the Council of Scientific &amp; Industrial Research (CSIR), registered under the Societies Registration Act, 1860 of the Govt. of India having its registered office at 2, Rafi Marg, New Delhi-110001, India and the “Purchaser” means any of the constituent Laboratory/Institute of the Council situated at any designated place in India as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(m) “The final destination,” where applicable, means the place named in the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 Contract Documents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 Subject to the order of precedence set forth in the Contract Agreement, all documents forming the Contract (and all parts thereof) are intended to be correlative, complementary, and mutually explanatory. The Contract Agreement shall be read as a whole.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 Fraud and Corruption (same as contained under para 1.3)</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2.4 Joint Venture, Consortium or Association</w:t>
      </w:r>
    </w:p>
    <w:p w:rsidR="00F758F4" w:rsidRPr="00974D94" w:rsidRDefault="00F758F4" w:rsidP="00F758F4">
      <w:pPr>
        <w:autoSpaceDE w:val="0"/>
        <w:autoSpaceDN w:val="0"/>
        <w:adjustRightInd w:val="0"/>
        <w:spacing w:after="0"/>
        <w:jc w:val="both"/>
        <w:rPr>
          <w:rFonts w:ascii="Times New Roman" w:hAnsi="Times New Roman" w:cs="Times New Roman"/>
          <w:bCs/>
          <w:color w:val="000000"/>
          <w:sz w:val="18"/>
          <w:szCs w:val="18"/>
        </w:rPr>
      </w:pPr>
      <w:r w:rsidRPr="00974D94">
        <w:rPr>
          <w:rFonts w:ascii="Times New Roman" w:hAnsi="Times New Roman" w:cs="Times New Roman"/>
          <w:bCs/>
          <w:color w:val="000000"/>
          <w:sz w:val="18"/>
          <w:szCs w:val="18"/>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2.5. Scope of Supply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2.5.1 The Goods and Related Services to be supplied shall be as specified in the </w:t>
      </w:r>
      <w:r w:rsidRPr="00974D94">
        <w:rPr>
          <w:rFonts w:ascii="Times New Roman" w:hAnsi="Times New Roman" w:cs="Times New Roman"/>
          <w:b/>
          <w:color w:val="000000"/>
          <w:sz w:val="18"/>
          <w:szCs w:val="18"/>
        </w:rPr>
        <w:t>Schedule of Requirements.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2.6. Suppliers’ Responsibilities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2.6.1 The Supplier shall supply all the Goods and Related Services included in the Scope of Supply in accordance with Scope of Supply Clause of the GCC, and the Delivery and Completion Schedule, as per GCC Clause relating to delivery and document.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2.7 Contract price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2.7.1 </w:t>
      </w:r>
      <w:r w:rsidRPr="00974D94">
        <w:rPr>
          <w:rFonts w:ascii="Times New Roman" w:hAnsi="Times New Roman" w:cs="Times New Roman"/>
          <w:b/>
          <w:color w:val="000000"/>
          <w:sz w:val="18"/>
          <w:szCs w:val="18"/>
        </w:rPr>
        <w:t>Prices charged</w:t>
      </w:r>
      <w:r w:rsidRPr="00974D94">
        <w:rPr>
          <w:rFonts w:ascii="Times New Roman" w:hAnsi="Times New Roman" w:cs="Times New Roman"/>
          <w:color w:val="000000"/>
          <w:sz w:val="18"/>
          <w:szCs w:val="18"/>
        </w:rPr>
        <w:t xml:space="preserve"> by the Supplier for the Goods supplied and the Related Services performed under the Contract shall </w:t>
      </w:r>
      <w:r w:rsidRPr="00974D94">
        <w:rPr>
          <w:rFonts w:ascii="Times New Roman" w:hAnsi="Times New Roman" w:cs="Times New Roman"/>
          <w:b/>
          <w:color w:val="000000"/>
          <w:sz w:val="18"/>
          <w:szCs w:val="18"/>
        </w:rPr>
        <w:t>not vary from the prices quoted</w:t>
      </w:r>
      <w:r w:rsidRPr="00974D94">
        <w:rPr>
          <w:rFonts w:ascii="Times New Roman" w:hAnsi="Times New Roman" w:cs="Times New Roman"/>
          <w:color w:val="000000"/>
          <w:sz w:val="18"/>
          <w:szCs w:val="18"/>
        </w:rPr>
        <w:t xml:space="preserve"> by the Supplier in its bid.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2.8 Copy Right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2.8.1 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2.9. Application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2.9.1 These General Conditions shall apply to the extent that they are not superseded by provisions in other parts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2.10. Standards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2.10.1 The Goods supplied and services rendered under this Contract shall conform to the standards mentioned in the Technical Specifications and Schedule of Requirements, and, when no applicable standard is mentioned, to the authoritative standard appropriate to the Goods' country of origin and such standards shall be the latest issued by the concerned institution.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2.11. Use of Contract Documents and Information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2.11.1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2.11.2 The Supplier shall not, without the Purchaser's prior written consent, make use of any document or information enumerated above except for purposes of performing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2.11.3 Any document, other than the Contract itself, enumerated above shall remain the property of the Purchaser and shall be returned (in all copies) to the Purchaser on completion of the Supplier's performance under the Contract if so required by the</w:t>
      </w:r>
      <w:r w:rsidRPr="00974D94">
        <w:rPr>
          <w:rFonts w:ascii="Times New Roman" w:hAnsi="Times New Roman" w:cs="Times New Roman"/>
          <w:color w:val="000000"/>
          <w:sz w:val="18"/>
          <w:szCs w:val="18"/>
          <w:cs/>
        </w:rPr>
        <w:t xml:space="preserve"> </w:t>
      </w:r>
      <w:r w:rsidRPr="00974D94">
        <w:rPr>
          <w:rFonts w:ascii="Times New Roman" w:hAnsi="Times New Roman" w:cs="Times New Roman"/>
          <w:color w:val="000000"/>
          <w:sz w:val="18"/>
          <w:szCs w:val="18"/>
        </w:rPr>
        <w:t>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2.12. Patent Indemnity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2.12.1 The Supplier shall, subject to the Purchaser’s compliance with GCC Sub-Clause 12.2,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the installation of the Goods by the Supplier or the use of the Goods in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cs/>
        </w:rPr>
        <w:t xml:space="preserve">   </w:t>
      </w:r>
      <w:r w:rsidRPr="00974D94">
        <w:rPr>
          <w:rFonts w:ascii="Times New Roman" w:hAnsi="Times New Roman" w:cs="Times New Roman"/>
          <w:color w:val="000000"/>
          <w:sz w:val="18"/>
          <w:szCs w:val="18"/>
        </w:rPr>
        <w:t>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the sale in any country of the products produced by the Goods.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2.12.2 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proceedings or claim.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2.13 Performance Security: (same as contained under para 1.41)</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2.14. Inspections and Tests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2.14.1 The Supplier shall at its </w:t>
      </w:r>
      <w:r w:rsidRPr="00974D94">
        <w:rPr>
          <w:rFonts w:ascii="Times New Roman" w:hAnsi="Times New Roman" w:cs="Times New Roman"/>
          <w:b/>
          <w:color w:val="000000"/>
          <w:sz w:val="18"/>
          <w:szCs w:val="18"/>
        </w:rPr>
        <w:t>own expense</w:t>
      </w:r>
      <w:r w:rsidRPr="00974D94">
        <w:rPr>
          <w:rFonts w:ascii="Times New Roman" w:hAnsi="Times New Roman" w:cs="Times New Roman"/>
          <w:color w:val="000000"/>
          <w:sz w:val="18"/>
          <w:szCs w:val="18"/>
        </w:rPr>
        <w:t xml:space="preserve"> and at no cost to the Purchaser carry out all such tests and/or inspections of the Goods and Related Services as are specified in the SCC or as discussed and agreed to during the course of finalization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2.14.2 The Purchaser or its representative shall have the right to inspect and/or to test the Goods to confirm their conformity to the Contract specifications at </w:t>
      </w:r>
      <w:r w:rsidRPr="00974D94">
        <w:rPr>
          <w:rFonts w:ascii="Times New Roman" w:hAnsi="Times New Roman" w:cs="Times New Roman"/>
          <w:b/>
          <w:color w:val="000000"/>
          <w:sz w:val="18"/>
          <w:szCs w:val="18"/>
        </w:rPr>
        <w:t>no extra cost to the Purchaser</w:t>
      </w:r>
      <w:r w:rsidRPr="00974D94">
        <w:rPr>
          <w:rFonts w:ascii="Times New Roman" w:hAnsi="Times New Roman" w:cs="Times New Roman"/>
          <w:color w:val="000000"/>
          <w:sz w:val="18"/>
          <w:szCs w:val="18"/>
        </w:rPr>
        <w:t xml:space="preserve">. The Technical Specifications and SCC shall specify what </w:t>
      </w:r>
      <w:r w:rsidRPr="00974D94">
        <w:rPr>
          <w:rFonts w:ascii="Times New Roman" w:hAnsi="Times New Roman" w:cs="Times New Roman"/>
          <w:color w:val="000000"/>
          <w:sz w:val="18"/>
          <w:szCs w:val="18"/>
        </w:rPr>
        <w:lastRenderedPageBreak/>
        <w:t>inspections and tests the Purchaser requires and where they are to be conducted. The Purchaser shall notify the Supplier in writing in a timely manner of the identity of any representatives retained for these purposes.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2.14.3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2.14.4 Whenever the Supplier is ready to carry out any such test and inspection, it shall give a reasonable advance notice, including the place and time, to the Purchaser. The Supplier shall obtain from any relevant third party or manufacturer any necessary permission of consent to enable the Purchaser or its designated representative to attend the test and/or inspection.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2.14.5 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2.14.6 The Purchaser's right to inspect, test and, where necessary, reject the Goods after the Goods' arrival at final destination shall in no way be limited or waived by reason of the Goods having previously been inspected, tested and passed by the Purchaser or its representative prior to the Goods shipment.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2.14.7 The Supplier shall provide the Purchaser with a report of the results of any such test and /or inspection.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2.14.8 With a view to ensure that claims on insurance companies, if any, are lodged in time, the bidders and /or the Indian agent shall be responsible for follow up with their principals for ascertaining the dispatch details and informing the same to the Purchaser and he shall also liaise with the Purchaser to ascertain the arrival of the consignment after clearance so that immediately thereafter in his presence the consignment could be opened and the insurance claim be lodged, if required, without any loss of time. Any delay on the part of the bidder/ Indian Agent would be viewed seriously and he shall be directly responsible for any loss sustained by the purchaser on the event of the delay.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2.15. Packing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2.15.1 The Supplier shall provide such packing of the Goods (export worthy)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2.15.2 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2.16. Delivery and Documents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2.16.1 Delivery of the Goods and completion and related services shall be made by the Supplier in accordance with the terms specified by the Purchaser in the contract. The details of shipping and/or other documents to be furnished by the supplier are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2.16.2 The terms FOB, FCA, CIF, CIP etc shall be governed by the rules prescribed in the current edition of the Inco-terms published by the International Chambers of Commerce, Paris.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2.16.3 The mode of transportation shall be as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2.17. Insurance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2.17.1 Should the purchaser elect to buy on CIF/CIP basis, the Goods supplied under the  Contract shall be fully insured in Indian Rupees against any loss or damage incidental to manufacture or acquisition, transportation, storage and delivery in the manner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2.17.2 Where delivery of the goods is required by the purchaser on CIF or CIP basis the supplier shall arrange and pay for Cargo Insurance, naming the purchaser as beneficiary and initiate &amp; pursue claims till settlement, on the event of any loss or damage.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2.17.3 Where delivery is on FOB or FCA basis, insurance would be the responsibility of the purchaser. The Supplier will ensure that he will be handing over the damage-free equipment/item with export worthy packing to the freight forwarder of the Purchaser through an inspection note or any other agreed manner.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2.17.4 With a view to ensure that claims on insurance companies, if any, are lodged in time, the bidders and /or the Indian agent shall be responsible for follow up with their principals for ascertaining the dispatch details and informing the same to the Purchaser and he shall also liaise with the Purchaser to ascertain the arrival of the consignment after clearance so that immediately thereafter in his presence the consignment could be opened and the insurance claim be lodged, if required, without any loss of time. Any delay on the part of the bidder/Indian Agent would be viewed seriously and he shall be directly responsible for any loss sustained by the purchaser on the event of the delay</w:t>
      </w:r>
      <w:r w:rsidRPr="00974D94">
        <w:rPr>
          <w:rFonts w:ascii="Times New Roman" w:hAnsi="Times New Roman" w:cs="Times New Roman"/>
          <w:b/>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2.18. Transportation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2.18.1 Where the Supplier is required under the Contract to deliver the Goods </w:t>
      </w:r>
      <w:r w:rsidRPr="00974D94">
        <w:rPr>
          <w:rFonts w:ascii="Times New Roman" w:hAnsi="Times New Roman" w:cs="Times New Roman"/>
          <w:b/>
          <w:color w:val="000000"/>
          <w:sz w:val="18"/>
          <w:szCs w:val="18"/>
          <w:u w:val="single"/>
        </w:rPr>
        <w:t xml:space="preserve">FOB, </w:t>
      </w:r>
      <w:r w:rsidRPr="00974D94">
        <w:rPr>
          <w:rFonts w:ascii="Times New Roman" w:hAnsi="Times New Roman" w:cs="Times New Roman"/>
          <w:b/>
          <w:color w:val="000000"/>
          <w:sz w:val="18"/>
          <w:szCs w:val="18"/>
        </w:rPr>
        <w:t>transport of the Goods, up to and including the point of putting the Goods on board the vessel at the specified port of loading, shall be arranged and paid for by the Supplier, and the cost thereof shall be included in the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         Where the Supplier is required under the Contract to deliver the Goods </w:t>
      </w:r>
      <w:r w:rsidRPr="00974D94">
        <w:rPr>
          <w:rFonts w:ascii="Times New Roman" w:hAnsi="Times New Roman" w:cs="Times New Roman"/>
          <w:b/>
          <w:color w:val="000000"/>
          <w:sz w:val="18"/>
          <w:szCs w:val="18"/>
          <w:u w:val="single"/>
        </w:rPr>
        <w:t>FCA</w:t>
      </w:r>
      <w:r w:rsidRPr="00974D94">
        <w:rPr>
          <w:rFonts w:ascii="Times New Roman" w:hAnsi="Times New Roman" w:cs="Times New Roman"/>
          <w:color w:val="000000"/>
          <w:sz w:val="18"/>
          <w:szCs w:val="18"/>
        </w:rPr>
        <w:t xml:space="preserve">, </w:t>
      </w:r>
      <w:r w:rsidRPr="00974D94">
        <w:rPr>
          <w:rFonts w:ascii="Times New Roman" w:hAnsi="Times New Roman" w:cs="Times New Roman"/>
          <w:b/>
          <w:color w:val="000000"/>
          <w:sz w:val="18"/>
          <w:szCs w:val="18"/>
        </w:rPr>
        <w:t>transport of the Goods and delivery into the custody of the carrier at the place named by the Purchaser or other agreed point shall be arranged and paid for  by the Supplier, and the cost thereof shall be included in the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2.18.2 Where the Supplier is required under the Contract to deliver the Goods </w:t>
      </w:r>
      <w:r w:rsidRPr="00974D94">
        <w:rPr>
          <w:rFonts w:ascii="Times New Roman" w:hAnsi="Times New Roman" w:cs="Times New Roman"/>
          <w:b/>
          <w:color w:val="000000"/>
          <w:sz w:val="18"/>
          <w:szCs w:val="18"/>
          <w:u w:val="single"/>
        </w:rPr>
        <w:t>CIF or CIP</w:t>
      </w:r>
      <w:r w:rsidRPr="00974D94">
        <w:rPr>
          <w:rFonts w:ascii="Times New Roman" w:hAnsi="Times New Roman" w:cs="Times New Roman"/>
          <w:color w:val="000000"/>
          <w:sz w:val="18"/>
          <w:szCs w:val="18"/>
        </w:rPr>
        <w:t>, transport of the Goods to the port of destination or such other named place of destination in the Purchaser’s country, as shall be specified in the Contract, shall be arranged and paid for by the Supplier, and the cost thereof shall be included in the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2.18.3 In the case of supplies from within India, where the Supplier is required under the Contract to transport the Goods to a specified destination in India, defined as the Final Destination, transport to such destination, including insurance and storage, as specified in the Contract, shall be arranged by the Supplier, and the related  costs shall be included in the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2.19. Incidental Services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2.19.1 The supplier may be required to provide any or all of the services, if any,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2.20. Spare Parts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2.20.1 The Supplier shall be required to provide any or all of the following materials, notifications, and information pertaining to spare parts manufactured or distributed by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Such spare parts as the Purchaser may elect to purchase from the Supplier, providing that this election shall not relieve the Supplier of any warranty obligations under the Contract;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In the event of termination of production of the spare parts: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Advance notification to the Purchaser of the pending termination, in sufficient time to permit the Purchaser to procure needed requirements;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Following such termination, furnishing at no cost to the Purchaser, the blueprints, drawings and specifications of the spare parts, if requested.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The Supplier shall provide the list of  consumable or non consumable spare parts/accessories/optional items clearly indication whether or not covered under free warranty.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2.21. Warranty and AMC</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2.21.1 The Supplier warrants that all the Goods are new, unused, and of the most recent or current models, and that they incorporate all recent improvements in design and materials, unless provided otherwise in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2.21.2 The Supplier further warrants that the Goods shall be free from defects arising from any act or omission of the Supplier or arising from design, materials, and workmanship, under normal use in the conditions prevailing in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2.21.3 Unless otherwise specified in the SCC, the warranty shall remain valid for </w:t>
      </w:r>
      <w:r w:rsidRPr="00974D94">
        <w:rPr>
          <w:rFonts w:ascii="Times New Roman" w:hAnsi="Times New Roman" w:cs="Times New Roman"/>
          <w:b/>
          <w:color w:val="000000"/>
          <w:sz w:val="18"/>
          <w:szCs w:val="18"/>
        </w:rPr>
        <w:t>twelve (12) months</w:t>
      </w:r>
      <w:r w:rsidRPr="00974D94">
        <w:rPr>
          <w:rFonts w:ascii="Times New Roman" w:hAnsi="Times New Roman" w:cs="Times New Roman"/>
          <w:color w:val="000000"/>
          <w:sz w:val="18"/>
          <w:szCs w:val="18"/>
        </w:rPr>
        <w:t xml:space="preserve"> after the Goods, or any portion thereof as the case may be, have been accepted at the final destination indicated in the SCC. Chapter-4 of the NIT may be noted for further clarification.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2.21.3 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2.21.4 Upon receipt of such notice, the Supplier shall, within a reasonable period of time, expeditiously repair or replace the defective Goods or parts thereof, at no cost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2.21.5 If having been notified, the Supplier fails to remedy the defect within the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2.21.6 Goods requiring warranty replacements must be replaced on free of cost basis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2.21.7 Bidders may note that the, additional cost of warranty, applicable after the standard warranty, should be quoted separately, as it will be included in the final price evaluation.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2.21.8 After completion of warranty period, if Purchaser wishes, he can enter into the Annual/comprehensive Maintenance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2.21.9 Bidders are also required to provide the AMC/CMC (as the case may be) cost in the Price Bid on annual basis for a period of minimum ten years, this charge will be included in the final price evaluation. In the final award letter/purchase order/agreement/LoI the AMC/CMC cost will be mentioned, but will be applicable and payable only after successfully completion of warranty period.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2.22. Terms of Payment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2.22.1 The method and conditions of payment to be made to the Supplier under this Contract shall be as specified in the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2.22.2 The Supplier's request(s) for payment shall be made to the Purchaser in writing, accompanied by an invoice describing, as appropriate, the Goods delivered and the Services performed, and by documents, submitted pursuant to Delivery and document Clause of the GCC and upon fulfilment of other obligations stipulated in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2.22.3 Payments shall be made promptly by the Purchaser but in no case later than thirty (30) days after</w:t>
      </w:r>
      <w:r w:rsidRPr="00974D94">
        <w:rPr>
          <w:rFonts w:ascii="Times New Roman" w:hAnsi="Times New Roman" w:cs="Times New Roman"/>
          <w:b/>
          <w:color w:val="000000"/>
          <w:sz w:val="18"/>
          <w:szCs w:val="18"/>
        </w:rPr>
        <w:t xml:space="preserve"> </w:t>
      </w:r>
      <w:r w:rsidRPr="00974D94">
        <w:rPr>
          <w:rFonts w:ascii="Times New Roman" w:hAnsi="Times New Roman" w:cs="Times New Roman"/>
          <w:b/>
          <w:i/>
          <w:color w:val="000000"/>
          <w:sz w:val="18"/>
          <w:szCs w:val="18"/>
        </w:rPr>
        <w:t>fulfilling all the terms and conditions of the purchase order with supporting documents</w:t>
      </w:r>
      <w:r w:rsidRPr="00974D94">
        <w:rPr>
          <w:rFonts w:ascii="Times New Roman" w:hAnsi="Times New Roman" w:cs="Times New Roman"/>
          <w:i/>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i/>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i/>
          <w:color w:val="000000"/>
          <w:sz w:val="18"/>
          <w:szCs w:val="18"/>
        </w:rPr>
        <w:t>2.</w:t>
      </w:r>
      <w:r w:rsidRPr="00974D94">
        <w:rPr>
          <w:rFonts w:ascii="Times New Roman" w:hAnsi="Times New Roman" w:cs="Times New Roman"/>
          <w:color w:val="000000"/>
          <w:sz w:val="18"/>
          <w:szCs w:val="18"/>
        </w:rPr>
        <w:t>22.4 Payment shall be made in currency as indicated in the contract/Purchase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2.23. Change Orders and Contract Amendments.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2.23.1 The Purchaser may at any time, by written order given to the Supplier pursuant to Clause on Notices of the GCC make changes within the general scope of the Contract in any one or more of the following: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Drawings, designs, or specifications, where Goods to be furnished under the Contract are to be specifically manufactured for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The method of shipping or packing;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The place of delivery; and/or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 The Services to be provided by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(e) The delivery schedule.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2.23.2 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2.23.3 No variation or modification in the terms of the contract shall be made except by written amendment signed by the parties.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2.24. Assignment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2.24.1 The Supplier shall not assign, in whole or in part, its obligations to perform under the Contract, except with the Purchaser's prior written consent.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2.25. Subcontracts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2.25.1 The Supplier shall notify the Purchaser in writing of all subcontracts awarded under this Contract if not already specified in the bid. Such notification, in the original bid or later, shall not relieve the Supplier from any liability or duties or obligation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2.26. Extension of time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2.26.1 Delivery of the Goods and performance of the Services shall be made by the Supplier in accordance with the time schedule specified by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2.26.2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2.26.3 Except as provided under the Force Majeure clause of the GCC, a delay by the Supplier in the performance of its delivery obligations shall render the Supplier liable to the imposition of penalty pursuant to Penalty Clause of the GCC unless an extension of time is agreed upon pursuant to above clause without the application of penalty.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2.27. Penalty clause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2.27.1 Subject to GCC Clause on Force Majeure,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or contract value for each week or part thereof of delay until actual delivery or performance, up to a maximum deduction of the Percentage specified in SCC. Once the maximum is reached, the Purchaser may consider termination of</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Contract pursuant to GCC Clause on Termination for Default. The SCC shall also indicate the basis for ascertaining the value on which the penalty shall be applicable clause or as per the decision of the Competent Authority based upon the merit of the case.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2.28. Termination for Default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2.28.1 The Purchaser may, without prejudice to any other remedy for breach of contract, by written notice of default sent to the Supplier, terminate the Contract in whole or part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If the Supplier fails to deliver any or all of the Goods within the period(s) specified in the contract, or within any extension thereof granted by the Purchaser pursuant to GCC Clause on Extension of Time; 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If the Supplier fails to perform any other obligation(s)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If the Supplier, in the judgment of the Purchaser has engaged in corrupt or fraudulent or collusive or coercive practices as defined in GCC Clause on Fraud or Corruption in competing for or in executing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2.28.2 In the event the purchaser terminates the contract in whole or in part, he may take recourse to any one or more of the following action: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The Performance Security is to be forfeited;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The purchaser may procure, upon such terms and in such manner as it deems appropriate, stores similar to those undelivered, and the supplier shall be liable for all available actions against it in terms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however, the supplier shall continue to perform the contract to the extent not terminated.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2.29. Force Majeure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2.29.1 Notwithstanding the provisions of GCC Clauses relating to extension of time, penalty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2.29.2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2.29.3 If a Force Majeure situation arises, the Supplier shall promptly notify the Purchaser in writing of such conditions and the cause thereof </w:t>
      </w:r>
      <w:r w:rsidRPr="00974D94">
        <w:rPr>
          <w:rFonts w:ascii="Times New Roman" w:hAnsi="Times New Roman" w:cs="Times New Roman"/>
          <w:b/>
          <w:color w:val="000000"/>
          <w:sz w:val="18"/>
          <w:szCs w:val="18"/>
        </w:rPr>
        <w:t>within 21 days of its occurrence</w:t>
      </w:r>
      <w:r w:rsidRPr="00974D94">
        <w:rPr>
          <w:rFonts w:ascii="Times New Roman" w:hAnsi="Times New Roman" w:cs="Times New Roman"/>
          <w:color w:val="000000"/>
          <w:sz w:val="18"/>
          <w:szCs w:val="18"/>
        </w:rPr>
        <w:t>.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2.29.4 If the performance in whole or in part or any obligations under the contract is prevented or delayed by any reason of force majeure for a period exceeding 60 days, either party may at its option terminate the contract without any financial repercussions on either side.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2.30. Termination for Insolvency</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2.30.1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2.31. Termination for Convenience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2.31.1 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2.31.2 The Goods that are complete and ready for shipment within 30 days after the Supplier's receipt of notice of termination shall be accepted by the Purchaser at the Contract terms and prices. For the remaining Goods, the Purchaser may elect: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To have any portion completed and delivered at the Contract terms and prices; and/or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To cancel the remainder and pay to the Supplier an agreed amount for partially completed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Goods and for materials and parts previously procured by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2.32. Settlement of Disputes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2.32.1 The Purchaser and the supplier shall make every effort to resolve amicably by direct informal negotiation any disagreement or dispute arising between them under or in connection with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2.32.2 If, after twenty-one (21)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2.32.3 The dispute settlement mechanism/arbitration proceedings shall be concluded as under: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 General, Council of Scientific &amp; Industrial Research and if he is unable or unwilling to act, to the sole arbitration of some other person appointed by him willing to act as such Arbitrator. The award of the arbitrator so appointed shall be final, conclusive and binding on all parties to this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2.32.4 </w:t>
      </w:r>
      <w:r w:rsidRPr="00974D94">
        <w:rPr>
          <w:rFonts w:ascii="Times New Roman" w:hAnsi="Times New Roman" w:cs="Times New Roman"/>
          <w:b/>
          <w:color w:val="000000"/>
          <w:sz w:val="18"/>
          <w:szCs w:val="18"/>
        </w:rPr>
        <w:t>The venue of the arbitration shall be the place from where the purchase order or contract is issued.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2.32.5 Not withstanding any reference to arbitration herein,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The parties shall continue to perform their respective obligations under the Contract unless they otherwise agree;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The Purchaser shall pay the Supplier any monies due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2.33. Governing Language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2.33.1 The contract shall be written in English language which shall govern its interpretation. All correspondence and other documents pertaining to the Contract, which are exchanged by the parties, shall be written in the English language only.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2.34. Applicable Law</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2.34.1 The Contract shall be interpreted in accordance with the laws of the Union of India and all disputes shall be subject to place of jurisdiction as specified in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2.35. Notices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2.35.1 Any notice given by one party to the other pursuant to this contract/order shall be sent to the other party in writing or by cable, telex, FAX, e-mail or and confirmed in writing to the other party’s address specified in the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2.35.2 A notice shall be effective when delivered or on the notice’s effective date, which ever is later.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2.36. Taxes and Duties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2.36.1 For goods manufactured outside India, the Supplier shall be entirely responsible for all taxes, stamp duties, license fees, and other such levies imposed outside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2.36.2 For goods Manufactured within India, the Supplier shall be entirely responsible for all taxes, duties, license fees, etc., incurred till its final manufacture/production.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2.36.3 After implementation of GSTIN, the bills submitted by the bidders should state their own as well as CSIR-CIMFR GST number and required HSN code in their quotations, bills and references. While the bills are submitted there should a clear breakup of CGST, SGST and IGST. The bills will be raised in the name of “The Director, CSIR-Central Institute of Mining and Fuel research, Dhanbad”.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2.36.4 If any tax exemptions, reductions, allowances or privileges may be available to the Supplier in India, the Purchaser shall make its best efforts to enable the Supplier to benefit from any such tax savings to the maximum allowable extent.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2.37. Right to use Defective Goods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2.37.1 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r w:rsidRPr="00974D94">
        <w:rPr>
          <w:rFonts w:ascii="Times New Roman" w:hAnsi="Times New Roman" w:cs="Times New Roman"/>
          <w:b/>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2.38. Protection against Damage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2.38.1 The system shall not be prone to damage during power failures and trip outs.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normal voltage and frequency conditions available at site as under: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Voltage 230 volts – Single phase/ 415 V 3 phase (+_ 10%)</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Frequency 50 Hz.</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2.39. Site preparation and installation</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Purchaser is solely responsible for the construction of the equipment sites in compliance with the technical and environmental specifications defined by the Supplier.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notification of award/contract.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2.40 Integrity Pact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As per directive of the CVC all organizations including CSIR labs./institutes have to adopt an Integrity pact(IP) to ensure transparency, equity and competitiveness in major Public procurement activities. The integrity pact envisages an agreement between the prospective bidders/vendors with the buyer committing the persons/officials of both the parties with the aim not to exercise any corrupt influence on any aspect of the contract. Only those bidders/vendors who are willing to enter in to such an integrity pact with the buyer i.e. CSIR or its Labs./institutes, would be competent to participate in the bidding. IP also envisages Panel of Independent External Monitors (IEMs) which shall be provided /recommended by CSIR/its labs and institutes &amp; approved by CVC. The model format of integrity pact (IP) is at attached with the Techno-commercial document. Applicability of the IP will be on case to case basis and will be specifically mentioned for compliance. The SCC shall specify whether there is a need to enter into a separate integrity pact or not.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r w:rsidRPr="00974D94">
        <w:rPr>
          <w:rFonts w:ascii="Times New Roman" w:hAnsi="Times New Roman" w:cs="Times New Roman"/>
          <w:b/>
          <w:bCs/>
          <w:color w:val="000000"/>
          <w:sz w:val="18"/>
          <w:szCs w:val="18"/>
        </w:rPr>
        <w:t>2.41 Discretion of Director, CSIR-CIMFR</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Director, CSIR-CIMFR, reserves the right to accept/reject any or all tenders either in part or in full or to split the order without assigning any reasons there for which will be binding and acceptable all participating bidders.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B. SPECIAL CONDITIONS OF CONTRACT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FF"/>
          <w:sz w:val="18"/>
          <w:szCs w:val="18"/>
        </w:rPr>
      </w:pPr>
      <w:r w:rsidRPr="00974D94">
        <w:rPr>
          <w:rFonts w:ascii="Times New Roman" w:hAnsi="Times New Roman" w:cs="Times New Roman"/>
          <w:color w:val="0000FF"/>
          <w:sz w:val="18"/>
          <w:szCs w:val="18"/>
        </w:rPr>
        <w:lastRenderedPageBreak/>
        <w:t>The following Special Conditions of Contract (SCC) shall act as a general guideline and shall supplement and / or amend the General Conditions of Contract (GCC). Whenever there is a conflict, the provisions herein shall prevail over those in the GCC.</w:t>
      </w:r>
    </w:p>
    <w:p w:rsidR="00F758F4" w:rsidRPr="00974D94" w:rsidRDefault="00F758F4" w:rsidP="00F758F4">
      <w:pPr>
        <w:autoSpaceDE w:val="0"/>
        <w:autoSpaceDN w:val="0"/>
        <w:adjustRightInd w:val="0"/>
        <w:spacing w:after="0"/>
        <w:jc w:val="both"/>
        <w:rPr>
          <w:rFonts w:ascii="Times New Roman" w:hAnsi="Times New Roman" w:cs="Times New Roman"/>
          <w:color w:val="0000FF"/>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Table of Contents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Sl. No. GCC Clause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GCC 1.1(1)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GCC 1.1(m)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(iii) GCC 13.1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(iv) GCC 14.1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 GCC 14.1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(vi) GCC 15.2</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(vii) GCC 16.1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(viii)GCC 16.3</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(viii) GCC 17.1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(ix) GCC 19.1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 GCC 21.3</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(xi) GCC 21.5</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(xii) GCC 22.1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(xiii) GCC 27.1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(xiv)GCC 27.1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(xv) GCC 34.1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(xvi)GCC 35.1</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Special conditions of contract (SCC)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r w:rsidRPr="00974D94">
        <w:rPr>
          <w:rFonts w:ascii="Times New Roman" w:hAnsi="Times New Roman" w:cs="Times New Roman"/>
          <w:color w:val="000000"/>
          <w:sz w:val="18"/>
          <w:szCs w:val="18"/>
        </w:rPr>
        <w:t>The following Special Conditions of Contract (SCC) shall supplement and / or amend the General Conditions of Contract (GCC). Whenever there is a conflict, the provisions herein shall prevail over those in the GCC</w:t>
      </w:r>
      <w:r w:rsidRPr="00974D94">
        <w:rPr>
          <w:rFonts w:ascii="Times New Roman" w:hAnsi="Times New Roman" w:cs="Times New Roman"/>
          <w:i/>
          <w:iCs/>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GCC 2.1(l) The Purchaser is: </w:t>
      </w:r>
      <w:r w:rsidRPr="00974D94">
        <w:rPr>
          <w:rFonts w:ascii="Times New Roman" w:hAnsi="Times New Roman" w:cs="Times New Roman"/>
          <w:b/>
          <w:color w:val="000000"/>
          <w:sz w:val="18"/>
          <w:szCs w:val="18"/>
        </w:rPr>
        <w:t>THE DIRECTOR, CSIR-CENTRAL INSTITUTE OF MINING AND FUEL RESEARCH (CIMFR), DHANBAD- 826015 (JHARKHAND) INDIA.</w:t>
      </w:r>
    </w:p>
    <w:p w:rsidR="00F758F4" w:rsidRPr="00974D94" w:rsidRDefault="00F758F4" w:rsidP="00F758F4">
      <w:pPr>
        <w:autoSpaceDE w:val="0"/>
        <w:autoSpaceDN w:val="0"/>
        <w:adjustRightInd w:val="0"/>
        <w:spacing w:after="0"/>
        <w:jc w:val="both"/>
        <w:rPr>
          <w:rFonts w:ascii="Times New Roman" w:hAnsi="Times New Roman" w:cs="Times New Roman"/>
          <w:b/>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i/>
          <w:iCs/>
          <w:color w:val="000000"/>
          <w:sz w:val="18"/>
          <w:szCs w:val="18"/>
        </w:rPr>
      </w:pPr>
      <w:r w:rsidRPr="00974D94">
        <w:rPr>
          <w:rFonts w:ascii="Times New Roman" w:hAnsi="Times New Roman" w:cs="Times New Roman"/>
          <w:color w:val="000000"/>
          <w:sz w:val="18"/>
          <w:szCs w:val="18"/>
        </w:rPr>
        <w:t>GCC 2.1 (m) The Final Destination is:</w:t>
      </w:r>
      <w:r w:rsidRPr="00974D94">
        <w:rPr>
          <w:rFonts w:ascii="Times New Roman" w:hAnsi="Times New Roman" w:cs="Times New Roman"/>
          <w:b/>
          <w:color w:val="000000"/>
          <w:sz w:val="18"/>
          <w:szCs w:val="18"/>
        </w:rPr>
        <w:t xml:space="preserve"> </w:t>
      </w:r>
      <w:r w:rsidRPr="00974D94">
        <w:rPr>
          <w:rFonts w:ascii="Times New Roman" w:hAnsi="Times New Roman" w:cs="Times New Roman"/>
          <w:b/>
          <w:i/>
          <w:iCs/>
          <w:color w:val="000000"/>
          <w:sz w:val="18"/>
          <w:szCs w:val="18"/>
        </w:rPr>
        <w:t>CIMFR STORES (unless otherwise mentioned in the Purchase Order/Contract)</w:t>
      </w:r>
    </w:p>
    <w:p w:rsidR="00F758F4" w:rsidRPr="00974D94" w:rsidRDefault="00F758F4" w:rsidP="00F758F4">
      <w:pPr>
        <w:autoSpaceDE w:val="0"/>
        <w:autoSpaceDN w:val="0"/>
        <w:adjustRightInd w:val="0"/>
        <w:spacing w:after="0"/>
        <w:jc w:val="both"/>
        <w:rPr>
          <w:rFonts w:ascii="Times New Roman" w:hAnsi="Times New Roman" w:cs="Times New Roman"/>
          <w:b/>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i/>
          <w:iCs/>
          <w:color w:val="000000"/>
          <w:sz w:val="18"/>
          <w:szCs w:val="18"/>
        </w:rPr>
      </w:pPr>
      <w:r w:rsidRPr="00974D94">
        <w:rPr>
          <w:rFonts w:ascii="Times New Roman" w:hAnsi="Times New Roman" w:cs="Times New Roman"/>
          <w:b/>
          <w:color w:val="000000"/>
          <w:sz w:val="18"/>
          <w:szCs w:val="18"/>
        </w:rPr>
        <w:t>G</w:t>
      </w:r>
      <w:r w:rsidRPr="00974D94">
        <w:rPr>
          <w:rFonts w:ascii="Times New Roman" w:hAnsi="Times New Roman" w:cs="Times New Roman"/>
          <w:color w:val="000000"/>
          <w:sz w:val="18"/>
          <w:szCs w:val="18"/>
        </w:rPr>
        <w:t>CC 2.13.1 The amount of the Performance Security shall be</w:t>
      </w:r>
      <w:r w:rsidRPr="00974D94">
        <w:rPr>
          <w:rFonts w:ascii="Times New Roman" w:hAnsi="Times New Roman" w:cs="Times New Roman"/>
          <w:i/>
          <w:iCs/>
          <w:color w:val="000000"/>
          <w:sz w:val="18"/>
          <w:szCs w:val="18"/>
        </w:rPr>
        <w:t>:</w:t>
      </w:r>
      <w:r w:rsidRPr="00974D94">
        <w:rPr>
          <w:rFonts w:ascii="Times New Roman" w:hAnsi="Times New Roman" w:cs="Times New Roman"/>
          <w:b/>
          <w:i/>
          <w:iCs/>
          <w:color w:val="000000"/>
          <w:sz w:val="18"/>
          <w:szCs w:val="18"/>
        </w:rPr>
        <w:t xml:space="preserve"> 10% (ten perent) OF CONTRACT/ORDER VALUE VALID BEYOND TWO MONTHS OF THE WARRENTY PERIOD.</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GCC 2.14.1 The Inspection and Tests prior to shipment of Goods and at final acceptance are as follows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PRE-DESPATCH INSPECTION: After the goods are manufactured and assembled, inspection and testing of the goods shall be carried out at the supplier’s plant by the supplier/ purchaser representative as specified in purchase order, prior to shipment to check whether the goods are in conformity with the technical specifications.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Manufacturer’s test certificate</w:t>
      </w:r>
      <w:r w:rsidRPr="00974D94">
        <w:rPr>
          <w:rFonts w:ascii="Times New Roman" w:hAnsi="Times New Roman" w:cs="Times New Roman"/>
          <w:color w:val="000000"/>
          <w:sz w:val="18"/>
          <w:szCs w:val="18"/>
        </w:rPr>
        <w:t xml:space="preserve"> with data sheet shall be issued to this effect and submit along with the delivery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purchaser reserves the options to be present at the supplier’s premises during such inspection and testing.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Acceptance Test :  The acceptance test</w:t>
      </w:r>
      <w:r w:rsidRPr="00974D94">
        <w:rPr>
          <w:rFonts w:ascii="Times New Roman" w:hAnsi="Times New Roman" w:cs="Times New Roman"/>
          <w:color w:val="000000"/>
          <w:sz w:val="18"/>
          <w:szCs w:val="18"/>
        </w:rPr>
        <w:t xml:space="preserve"> will be conducted by the Purchaser, their consultant or other such person nominated by the Purchaser at its option after the equipment is installed at Purchaser’s site in the presence of supplier’s representatives. The acceptance will involve trouble free operation.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In the event of the ordered item failing to pass the acceptance test, </w:t>
      </w:r>
      <w:r w:rsidRPr="00974D94">
        <w:rPr>
          <w:rFonts w:ascii="Times New Roman" w:hAnsi="Times New Roman" w:cs="Times New Roman"/>
          <w:b/>
          <w:color w:val="000000"/>
          <w:sz w:val="18"/>
          <w:szCs w:val="18"/>
        </w:rPr>
        <w:t>a period not exceeding two weeks will be given to rectify the defects and clear the acceptance test</w:t>
      </w:r>
      <w:r w:rsidRPr="00974D94">
        <w:rPr>
          <w:rFonts w:ascii="Times New Roman" w:hAnsi="Times New Roman" w:cs="Times New Roman"/>
          <w:color w:val="000000"/>
          <w:sz w:val="18"/>
          <w:szCs w:val="18"/>
        </w:rPr>
        <w:t>, failing which, the Purchaser reserve the right to get the equipment replaced by the Supplier at no extra cost to the Purchaser. Successful conduct and conclusion of the acceptance test for the installed goods and equipments shall also be the responsibility and at the cost of the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 xml:space="preserve">Manuals together with Drawings </w:t>
      </w:r>
      <w:r w:rsidRPr="00974D94">
        <w:rPr>
          <w:rFonts w:ascii="Times New Roman" w:hAnsi="Times New Roman" w:cs="Times New Roman"/>
          <w:color w:val="000000"/>
          <w:sz w:val="18"/>
          <w:szCs w:val="18"/>
        </w:rPr>
        <w:t xml:space="preserve">: Before the goods and equipments are taken over by the Purchaser, the Supplier shall supply operation and maintenance Manuals together with Drawings of the goods and equipments built. These shall be in such details as will enable the Purchaser to operate, maintain, adjust and repair all parts of the works as stated in the specifications. The Manuals and Drawings shall be in the ruling language (English) and in such form and numbers as stated </w:t>
      </w:r>
      <w:r w:rsidRPr="00974D94">
        <w:rPr>
          <w:rFonts w:ascii="Times New Roman" w:hAnsi="Times New Roman" w:cs="Times New Roman"/>
          <w:color w:val="000000"/>
          <w:sz w:val="18"/>
          <w:szCs w:val="18"/>
        </w:rPr>
        <w:lastRenderedPageBreak/>
        <w:t xml:space="preserve">in the Contract. </w:t>
      </w:r>
      <w:r w:rsidRPr="00974D94">
        <w:rPr>
          <w:rFonts w:ascii="Times New Roman" w:hAnsi="Times New Roman" w:cs="Times New Roman"/>
          <w:b/>
          <w:color w:val="000000"/>
          <w:sz w:val="18"/>
          <w:szCs w:val="18"/>
        </w:rPr>
        <w:t xml:space="preserve">Unless and otherwise agreed, </w:t>
      </w:r>
      <w:r w:rsidRPr="00974D94">
        <w:rPr>
          <w:rFonts w:ascii="Times New Roman" w:hAnsi="Times New Roman" w:cs="Times New Roman"/>
          <w:color w:val="000000"/>
          <w:sz w:val="18"/>
          <w:szCs w:val="18"/>
        </w:rPr>
        <w:t>the goods and equipment shall not be considered to be completed for the purposes of taking over until such Manuals and Drawing have been supplied to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On </w:t>
      </w:r>
      <w:r w:rsidRPr="00974D94">
        <w:rPr>
          <w:rFonts w:ascii="Times New Roman" w:hAnsi="Times New Roman" w:cs="Times New Roman"/>
          <w:b/>
          <w:color w:val="000000"/>
          <w:sz w:val="18"/>
          <w:szCs w:val="18"/>
        </w:rPr>
        <w:t>successful completion of acceptability test,</w:t>
      </w:r>
      <w:r w:rsidRPr="00974D94">
        <w:rPr>
          <w:rFonts w:ascii="Times New Roman" w:hAnsi="Times New Roman" w:cs="Times New Roman"/>
          <w:color w:val="000000"/>
          <w:sz w:val="18"/>
          <w:szCs w:val="18"/>
        </w:rPr>
        <w:t xml:space="preserve"> receipt of deliverables, etc. and after the </w:t>
      </w:r>
      <w:r w:rsidRPr="00974D94">
        <w:rPr>
          <w:rFonts w:ascii="Times New Roman" w:hAnsi="Times New Roman" w:cs="Times New Roman"/>
          <w:b/>
          <w:color w:val="000000"/>
          <w:sz w:val="18"/>
          <w:szCs w:val="18"/>
        </w:rPr>
        <w:t>Successful Commissioning:</w:t>
      </w:r>
      <w:r w:rsidRPr="00974D94">
        <w:rPr>
          <w:rFonts w:ascii="Times New Roman" w:hAnsi="Times New Roman" w:cs="Times New Roman"/>
          <w:color w:val="000000"/>
          <w:sz w:val="18"/>
          <w:szCs w:val="18"/>
        </w:rPr>
        <w:t xml:space="preserve"> Purchaser is satisfied with the working of the equipment, the acceptance certificate signed by the Supplier and the representative of the Purchaser will be issued. The date on which such certificate is signed shall be deemed to be the date of successful commissioning of the equipment.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GCC 2.15.2 The marking and documentation within and outside the packages shall be: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Each package should have a packing list within it detailing the part No.(s), description, quantity etc.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Outside each package, the contract No., the name and address of the purchaser and the final destination should be indicated on all sides and top.</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Each package should be marked as 1/x, 2/x, 3/x…………x/x, where “x” is the total No. of packages contained in the consignment.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 All the sides and top of each package should carry an appropriate indication/label/stickers indicating the precautions to be taken while handling/storage.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 xml:space="preserve">GCC 2.16.1 Details of Shipping and other Documents </w:t>
      </w:r>
      <w:r w:rsidRPr="00974D94">
        <w:rPr>
          <w:rFonts w:ascii="Times New Roman" w:hAnsi="Times New Roman" w:cs="Times New Roman"/>
          <w:color w:val="000000"/>
          <w:sz w:val="18"/>
          <w:szCs w:val="18"/>
        </w:rPr>
        <w:t>to be furnished by the Supplier are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For Goods manufactured within India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Within 24 hours of dispatch, the supplier shall notify the purchaser the complete details of dispatch and also supply following documents by registered post / speed post and copies thereof by FAX.</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(a)Two copies of Supplier’s Invoice indicating, </w:t>
      </w:r>
      <w:r w:rsidRPr="00974D94">
        <w:rPr>
          <w:rFonts w:ascii="Times New Roman" w:hAnsi="Times New Roman" w:cs="Times New Roman"/>
          <w:i/>
          <w:iCs/>
          <w:color w:val="000000"/>
          <w:sz w:val="18"/>
          <w:szCs w:val="18"/>
        </w:rPr>
        <w:t xml:space="preserve">inter-alia </w:t>
      </w:r>
      <w:r w:rsidRPr="00974D94">
        <w:rPr>
          <w:rFonts w:ascii="Times New Roman" w:hAnsi="Times New Roman" w:cs="Times New Roman"/>
          <w:color w:val="000000"/>
          <w:sz w:val="18"/>
          <w:szCs w:val="18"/>
        </w:rPr>
        <w:t>description and specification of the goods, quantity, unit price, total value;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(b)Packing list;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(c)Certificate of country of origin;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(d)Insurance certificate, if required under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(e)Railway receipt/Consignment note;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(f)Manufacturer’s guarantee certificate and in-house inspection certificate;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 Inspection certificate issued by purchaser’s inspector, if any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(h) Any other document(s) as and when required in terms of the Purchase Order /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Note: 1.The nomenclature used for the item description in the invoices(s), packing list(s) and the delivery note(s) etc. should be identical to that used in the contract. The dispatch particulars including the name of the transporter should also be mentioned in the Invoice(s)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 The above documents should be received by the Purchaser before arrival of the Goods and, if not received, the Supplier will be responsible for any consequent expenses/ any delay/ any penalty.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(xvii) For Goods manufactured abroad:  Within 24 hours of dispatch,</w:t>
      </w:r>
      <w:r w:rsidRPr="00974D94">
        <w:rPr>
          <w:rFonts w:ascii="Times New Roman" w:hAnsi="Times New Roman" w:cs="Times New Roman"/>
          <w:color w:val="000000"/>
          <w:sz w:val="18"/>
          <w:szCs w:val="18"/>
        </w:rPr>
        <w:t xml:space="preserve"> the supplier shall notify the purchaser the complete details of dispatch and also supply following documents by Registered Post/courier and copies thereof by FAX/ scan copies all requisite documents through e-mail under intimation over phone/ e-mail to the purchaser, Bankers, insurance provider and Purchaser's freight forwarder &amp; clearing agent.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 Two copies of supplier’s Invoice giving full details of the goods including quantity, value, etc.;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 Packing list;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(iii) Certificate of country of origin;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(iv) Manufacturer’s guarantee and Inspection certificate;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Inspection certificate issued by the Purchaser’s Inspector, if any;</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Insurance Certificate, if required under the contract/ Purchase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Name of the Vessel/Carrier;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d) Bill of Lading/Airway Bill;</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(v) Port of Loading;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a) Date of Shipment;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b) Port of Discharge &amp; expected date of arrival of goods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c) Any other document(s) as and when required in terms of the contract/Purchase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Note: 1.The nomenclature used for the item description in the invoices(s), packing list(s) and the delivery note(s) etc. should be identical to that used in the contract/ Purchase Order . The dispatch particulars including the name of the transporter should also be mentioned in the Invoice(s)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 The above documents should be received by the Purchaser before arrival of the Goods and, if not received, the Supplier will be responsible for any consequent expenses/ demurrage/ additional expenses.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r w:rsidRPr="00974D94">
        <w:rPr>
          <w:rFonts w:ascii="Times New Roman" w:hAnsi="Times New Roman" w:cs="Times New Roman"/>
          <w:color w:val="000000"/>
          <w:sz w:val="18"/>
          <w:szCs w:val="18"/>
        </w:rPr>
        <w:lastRenderedPageBreak/>
        <w:t>GCC 2.16.3 In case of supplies from within India, the mode of transportation shall be by Air/Rail/Road. In case of supplies from abroad, the mode of transportation shall be by Air/ocean. (Confirm only</w:t>
      </w:r>
      <w:r w:rsidRPr="00974D94">
        <w:rPr>
          <w:rFonts w:ascii="Times New Roman" w:hAnsi="Times New Roman" w:cs="Times New Roman"/>
          <w:i/>
          <w:iCs/>
          <w:color w:val="000000"/>
          <w:sz w:val="18"/>
          <w:szCs w:val="18"/>
        </w:rPr>
        <w:t xml:space="preserve"> one in bid/quotation which is applicable).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GCC 2.17.1 The </w:t>
      </w:r>
      <w:r w:rsidRPr="00974D94">
        <w:rPr>
          <w:rFonts w:ascii="Times New Roman" w:hAnsi="Times New Roman" w:cs="Times New Roman"/>
          <w:b/>
          <w:color w:val="000000"/>
          <w:sz w:val="18"/>
          <w:szCs w:val="18"/>
        </w:rPr>
        <w:t>Insurance s</w:t>
      </w:r>
      <w:r w:rsidRPr="00974D94">
        <w:rPr>
          <w:rFonts w:ascii="Times New Roman" w:hAnsi="Times New Roman" w:cs="Times New Roman"/>
          <w:color w:val="000000"/>
          <w:sz w:val="18"/>
          <w:szCs w:val="18"/>
        </w:rPr>
        <w:t xml:space="preserve">hall be for an amount equal to </w:t>
      </w:r>
      <w:r w:rsidRPr="00974D94">
        <w:rPr>
          <w:rFonts w:ascii="Times New Roman" w:hAnsi="Times New Roman" w:cs="Times New Roman"/>
          <w:color w:val="000000"/>
          <w:sz w:val="18"/>
          <w:szCs w:val="18"/>
          <w:u w:val="single"/>
        </w:rPr>
        <w:t>110% of the CIF or CIP</w:t>
      </w:r>
      <w:r w:rsidRPr="00974D94">
        <w:rPr>
          <w:rFonts w:ascii="Times New Roman" w:hAnsi="Times New Roman" w:cs="Times New Roman"/>
          <w:color w:val="000000"/>
          <w:sz w:val="18"/>
          <w:szCs w:val="18"/>
        </w:rPr>
        <w:t xml:space="preserve"> value of the contract from within </w:t>
      </w:r>
      <w:r w:rsidRPr="00974D94">
        <w:rPr>
          <w:rFonts w:ascii="Times New Roman" w:hAnsi="Times New Roman" w:cs="Times New Roman"/>
          <w:b/>
          <w:color w:val="000000"/>
          <w:sz w:val="18"/>
          <w:szCs w:val="18"/>
        </w:rPr>
        <w:t xml:space="preserve">“Source warehouse to warehouse (final destination)” </w:t>
      </w:r>
      <w:r w:rsidRPr="00974D94">
        <w:rPr>
          <w:rFonts w:ascii="Times New Roman" w:hAnsi="Times New Roman" w:cs="Times New Roman"/>
          <w:color w:val="000000"/>
          <w:sz w:val="18"/>
          <w:szCs w:val="18"/>
        </w:rPr>
        <w:t xml:space="preserve">on “all risk basis” including strikes, riots and civil commotion. Insurance cost from </w:t>
      </w:r>
      <w:r w:rsidRPr="00974D94">
        <w:rPr>
          <w:rFonts w:ascii="Times New Roman" w:hAnsi="Times New Roman" w:cs="Times New Roman"/>
          <w:b/>
          <w:color w:val="000000"/>
          <w:sz w:val="18"/>
          <w:szCs w:val="18"/>
        </w:rPr>
        <w:t xml:space="preserve">“Source warehouse to CIMFR- Stores will be taken account at the time of evaluations.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GCC 2.19.1 The incidental services (transportation, insurance, installation, training and initial maintenance and other such obligations if any) to be provided are as under: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1.</w:t>
      </w:r>
      <w:r w:rsidRPr="00974D94">
        <w:rPr>
          <w:rFonts w:ascii="Times New Roman" w:hAnsi="Times New Roman" w:cs="Times New Roman"/>
          <w:color w:val="000000"/>
          <w:sz w:val="18"/>
          <w:szCs w:val="18"/>
        </w:rPr>
        <w:tab/>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w:t>
      </w:r>
      <w:r w:rsidRPr="00974D94">
        <w:rPr>
          <w:rFonts w:ascii="Times New Roman" w:hAnsi="Times New Roman" w:cs="Times New Roman"/>
          <w:color w:val="000000"/>
          <w:sz w:val="18"/>
          <w:szCs w:val="18"/>
        </w:rPr>
        <w:tab/>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3……………</w:t>
      </w:r>
      <w:r w:rsidRPr="00974D94">
        <w:rPr>
          <w:rFonts w:ascii="Times New Roman" w:hAnsi="Times New Roman" w:cs="Times New Roman"/>
          <w:color w:val="000000"/>
          <w:sz w:val="18"/>
          <w:szCs w:val="18"/>
        </w:rPr>
        <w:tab/>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cost shall be included in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GCC 2.21.3 The period of validity of the Warranty shall be:</w:t>
      </w:r>
      <w:r w:rsidRPr="00974D94">
        <w:rPr>
          <w:rFonts w:ascii="Times New Roman" w:hAnsi="Times New Roman" w:cs="Times New Roman"/>
          <w:b/>
          <w:color w:val="000000"/>
          <w:sz w:val="18"/>
          <w:szCs w:val="18"/>
        </w:rPr>
        <w:t xml:space="preserve"> MINIMUM STANDARD WARRANTY ONE YEAR FROM THE DATE OF INSTALLATION/COMISSIONING/ FINAL ACCEPTANCE BY THE USER. MAXIMUM WARRENTY WILL BE APPLICABLE (IF MENTIONED  CATEGORICALLY IN THE TENDER DOCUMENTS)</w:t>
      </w:r>
      <w:r w:rsidRPr="00974D94">
        <w:rPr>
          <w:rFonts w:ascii="Times New Roman" w:hAnsi="Times New Roman" w:cs="Times New Roman"/>
          <w:color w:val="000000"/>
          <w:sz w:val="18"/>
          <w:szCs w:val="18"/>
        </w:rPr>
        <w:t xml:space="preserv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2.22.1 The method and conditions of payment to be made to the Supplier under this Contract shall be as follows: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u w:val="single"/>
        </w:rPr>
      </w:pPr>
      <w:r w:rsidRPr="00974D94">
        <w:rPr>
          <w:rFonts w:ascii="Times New Roman" w:hAnsi="Times New Roman" w:cs="Times New Roman"/>
          <w:b/>
          <w:color w:val="000000"/>
          <w:u w:val="single"/>
        </w:rPr>
        <w:t>Commercial terms</w:t>
      </w:r>
    </w:p>
    <w:p w:rsidR="00F758F4" w:rsidRPr="00974D94" w:rsidRDefault="00F758F4" w:rsidP="00F758F4">
      <w:pPr>
        <w:autoSpaceDE w:val="0"/>
        <w:autoSpaceDN w:val="0"/>
        <w:adjustRightInd w:val="0"/>
        <w:spacing w:after="0"/>
        <w:jc w:val="both"/>
        <w:rPr>
          <w:rFonts w:ascii="Times New Roman" w:hAnsi="Times New Roman" w:cs="Times New Roman"/>
          <w:b/>
          <w:color w:val="000000"/>
          <w:u w:val="single"/>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u w:val="single"/>
        </w:rPr>
        <w:t>Payment for Goods supplied from abroad</w:t>
      </w:r>
      <w:r w:rsidRPr="00974D94">
        <w:rPr>
          <w:rFonts w:ascii="Times New Roman" w:hAnsi="Times New Roman" w:cs="Times New Roman"/>
          <w:color w:val="000000"/>
          <w:sz w:val="18"/>
          <w:szCs w:val="18"/>
          <w:u w:val="single"/>
        </w:rPr>
        <w:t>:</w:t>
      </w:r>
      <w:r w:rsidRPr="00974D94">
        <w:rPr>
          <w:rFonts w:ascii="Times New Roman" w:hAnsi="Times New Roman" w:cs="Times New Roman"/>
          <w:color w:val="000000"/>
          <w:sz w:val="18"/>
          <w:szCs w:val="18"/>
        </w:rPr>
        <w:t xml:space="preserve"> </w:t>
      </w:r>
      <w:r w:rsidRPr="00974D94">
        <w:rPr>
          <w:rFonts w:ascii="Times New Roman" w:hAnsi="Times New Roman" w:cs="Times New Roman"/>
          <w:b/>
          <w:color w:val="000000"/>
          <w:sz w:val="18"/>
          <w:szCs w:val="18"/>
        </w:rPr>
        <w:t>LETTER OF CREDIT OR OTHERWISE STATED IN THE PURCHASE ORDER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Payment of foreign currency portion shall be made in </w:t>
      </w:r>
      <w:r w:rsidRPr="00974D94">
        <w:rPr>
          <w:rFonts w:ascii="Times New Roman" w:hAnsi="Times New Roman" w:cs="Times New Roman"/>
          <w:i/>
          <w:iCs/>
          <w:color w:val="000000"/>
          <w:sz w:val="18"/>
          <w:szCs w:val="18"/>
        </w:rPr>
        <w:t xml:space="preserve">currency stated in the Contract/Purchase Order </w:t>
      </w:r>
      <w:r w:rsidRPr="00974D94">
        <w:rPr>
          <w:rFonts w:ascii="Times New Roman" w:hAnsi="Times New Roman" w:cs="Times New Roman"/>
          <w:color w:val="000000"/>
          <w:sz w:val="18"/>
          <w:szCs w:val="18"/>
        </w:rPr>
        <w:t>in the following manner: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(xxiii) On Shipment and confirmation of the receipt of  consignment in good condition : </w:t>
      </w:r>
      <w:r w:rsidRPr="00974D94">
        <w:rPr>
          <w:rFonts w:ascii="Times New Roman" w:hAnsi="Times New Roman" w:cs="Times New Roman"/>
          <w:b/>
          <w:color w:val="000000"/>
          <w:sz w:val="18"/>
          <w:szCs w:val="18"/>
          <w:u w:val="single"/>
        </w:rPr>
        <w:t>EIGHTY PERCENT(80%</w:t>
      </w:r>
      <w:r w:rsidRPr="00974D94">
        <w:rPr>
          <w:rFonts w:ascii="Times New Roman" w:hAnsi="Times New Roman" w:cs="Times New Roman"/>
          <w:color w:val="000000"/>
          <w:sz w:val="18"/>
          <w:szCs w:val="18"/>
          <w:u w:val="single"/>
        </w:rPr>
        <w:t>)</w:t>
      </w:r>
      <w:r w:rsidRPr="00974D94">
        <w:rPr>
          <w:rFonts w:ascii="Times New Roman" w:hAnsi="Times New Roman" w:cs="Times New Roman"/>
          <w:b/>
          <w:color w:val="000000"/>
          <w:sz w:val="18"/>
          <w:szCs w:val="18"/>
          <w:u w:val="single"/>
        </w:rPr>
        <w:t xml:space="preserve"> percent</w:t>
      </w:r>
      <w:r w:rsidRPr="00974D94">
        <w:rPr>
          <w:rFonts w:ascii="Times New Roman" w:hAnsi="Times New Roman" w:cs="Times New Roman"/>
          <w:b/>
          <w:color w:val="000000"/>
          <w:sz w:val="18"/>
          <w:szCs w:val="18"/>
        </w:rPr>
        <w:t xml:space="preserve"> of the Contract Price of the Goods shipped shall be paid through irrevocable letter of credit opened in favor of the Supplier in a bank in its country, upon submission of documents specified in GCC Clause 2.16.</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 xml:space="preserve">(xxiv) On Acceptance: </w:t>
      </w:r>
      <w:r w:rsidRPr="00974D94">
        <w:rPr>
          <w:rFonts w:ascii="Times New Roman" w:hAnsi="Times New Roman" w:cs="Times New Roman"/>
          <w:b/>
          <w:color w:val="000000"/>
          <w:sz w:val="18"/>
          <w:szCs w:val="18"/>
          <w:u w:val="single"/>
        </w:rPr>
        <w:t>TWENTY PERCENT (20%) percent</w:t>
      </w:r>
      <w:r w:rsidRPr="00974D94">
        <w:rPr>
          <w:rFonts w:ascii="Times New Roman" w:hAnsi="Times New Roman" w:cs="Times New Roman"/>
          <w:b/>
          <w:color w:val="000000"/>
          <w:sz w:val="18"/>
          <w:szCs w:val="18"/>
        </w:rPr>
        <w:t xml:space="preserve"> of the Contract Price of Goods received shall be paid within thirty (30) days of receipt of the Goods and successful installation &amp; commissioning and  upon submission of claim supported by the acceptance certificate and fulfilling the terms and conditions of the purchase order/agreement/LoI with supporting documents issued by the Purchaser along with the verification of </w:t>
      </w:r>
      <w:r w:rsidRPr="00974D94">
        <w:rPr>
          <w:rFonts w:ascii="Times New Roman" w:hAnsi="Times New Roman" w:cs="Times New Roman"/>
          <w:b/>
          <w:color w:val="000000"/>
          <w:sz w:val="18"/>
          <w:szCs w:val="18"/>
          <w:u w:val="single"/>
        </w:rPr>
        <w:t>Performance security of 10% Contract/Purchase order value</w:t>
      </w:r>
      <w:r w:rsidRPr="00974D94">
        <w:rPr>
          <w:rFonts w:ascii="Times New Roman" w:hAnsi="Times New Roman" w:cs="Times New Roman"/>
          <w:b/>
          <w:color w:val="000000"/>
          <w:sz w:val="18"/>
          <w:szCs w:val="18"/>
        </w:rPr>
        <w:t xml:space="preserve"> (if mentioned in contract/Purchase order).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The L/C will be </w:t>
      </w:r>
      <w:r w:rsidRPr="00974D94">
        <w:rPr>
          <w:rFonts w:ascii="Times New Roman" w:hAnsi="Times New Roman" w:cs="Times New Roman"/>
          <w:color w:val="000000"/>
          <w:sz w:val="18"/>
          <w:szCs w:val="18"/>
          <w:u w:val="single"/>
        </w:rPr>
        <w:t>confirmed at the suppliers cost</w:t>
      </w:r>
      <w:r w:rsidRPr="00974D94">
        <w:rPr>
          <w:rFonts w:ascii="Times New Roman" w:hAnsi="Times New Roman" w:cs="Times New Roman"/>
          <w:color w:val="000000"/>
          <w:sz w:val="18"/>
          <w:szCs w:val="18"/>
        </w:rPr>
        <w:t>, if requested specifically by the supplier. All bank charges abroad shall be to the account of the beneficiary i.e. supplier and all bank charges in India shall be to the account of the opener i.e. purchaser. Any discrepancy charges by the banker will be payable by</w:t>
      </w:r>
      <w:r w:rsidRPr="00974D94">
        <w:rPr>
          <w:rFonts w:ascii="Times New Roman" w:hAnsi="Times New Roman" w:cs="Times New Roman"/>
          <w:bCs/>
          <w:color w:val="000000"/>
          <w:sz w:val="18"/>
          <w:szCs w:val="18"/>
        </w:rPr>
        <w:t xml:space="preserve"> the beneficiary.  If L/C is requested to be ex</w:t>
      </w:r>
      <w:r w:rsidRPr="00974D94">
        <w:rPr>
          <w:rFonts w:ascii="Times New Roman" w:hAnsi="Times New Roman" w:cs="Times New Roman"/>
          <w:color w:val="000000"/>
          <w:sz w:val="18"/>
          <w:szCs w:val="18"/>
        </w:rPr>
        <w:t>tended/ reinstated for reasons not attributable to the purchaser, the charges thereof would be to the suppliers’ account. Payment of local currency portion shall be made in Indian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Rupees within thirty (30) days of presentation of claim supported by a certificate from the Purchaser declaring that the Goods have been delivered and that all other contracted Services have been performed. The LC for 100% value of the contract shall be established after deducting the agency commission payable if any, to the Indian agent from the FOB/FCA value.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u w:val="single"/>
        </w:rPr>
        <w:t>Payment for Goods and Services supplied from India</w:t>
      </w:r>
      <w:r w:rsidRPr="00974D94">
        <w:rPr>
          <w:rFonts w:ascii="Times New Roman" w:hAnsi="Times New Roman" w:cs="Times New Roman"/>
          <w:b/>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b/>
          <w:color w:val="000000"/>
          <w:sz w:val="18"/>
          <w:szCs w:val="18"/>
        </w:rPr>
        <w:t>P</w:t>
      </w:r>
      <w:r w:rsidRPr="00974D94">
        <w:rPr>
          <w:rFonts w:ascii="Times New Roman" w:hAnsi="Times New Roman" w:cs="Times New Roman"/>
          <w:color w:val="000000"/>
          <w:sz w:val="18"/>
          <w:szCs w:val="18"/>
        </w:rPr>
        <w:t>ayment for Goods and Services supplied from within India shall be made in Indian Rupees, as follows:</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100 % against installation ,commissioning, final acceptance of user and fulfilling the terms and conditions of the purchase order with supporting documents issued by the Purchaser subject to submission of performance security</w:t>
      </w:r>
      <w:r w:rsidRPr="00974D94">
        <w:rPr>
          <w:rFonts w:ascii="Times New Roman" w:hAnsi="Times New Roman" w:cs="Times New Roman"/>
          <w:b/>
          <w:color w:val="000000"/>
          <w:sz w:val="18"/>
          <w:szCs w:val="18"/>
          <w:u w:val="single"/>
        </w:rPr>
        <w:t xml:space="preserve"> of 10% Contract/Purchase order value</w:t>
      </w:r>
      <w:r w:rsidRPr="00974D94">
        <w:rPr>
          <w:rFonts w:ascii="Times New Roman" w:hAnsi="Times New Roman" w:cs="Times New Roman"/>
          <w:b/>
          <w:color w:val="000000"/>
          <w:sz w:val="18"/>
          <w:szCs w:val="18"/>
        </w:rPr>
        <w:t xml:space="preserve"> (if mentioned in contract/Purchase order).</w:t>
      </w:r>
    </w:p>
    <w:p w:rsidR="00F758F4" w:rsidRPr="00974D94" w:rsidRDefault="00F758F4" w:rsidP="00F758F4">
      <w:pPr>
        <w:tabs>
          <w:tab w:val="left" w:pos="2070"/>
        </w:tabs>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b/>
          <w:color w:val="000000"/>
          <w:sz w:val="18"/>
          <w:szCs w:val="18"/>
        </w:rPr>
        <w:tab/>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 xml:space="preserve">GCC 2.27.1 </w:t>
      </w:r>
      <w:r w:rsidRPr="00974D94">
        <w:rPr>
          <w:rFonts w:ascii="Times New Roman" w:hAnsi="Times New Roman" w:cs="Times New Roman"/>
          <w:b/>
          <w:color w:val="000000"/>
          <w:sz w:val="18"/>
          <w:szCs w:val="18"/>
        </w:rPr>
        <w:t>The penalty shall be: 1% per week or part of a week towards late delivery and towards delay in installation and commissioning.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r w:rsidRPr="00974D94">
        <w:rPr>
          <w:rFonts w:ascii="Times New Roman" w:hAnsi="Times New Roman" w:cs="Times New Roman"/>
          <w:color w:val="000000"/>
          <w:sz w:val="18"/>
          <w:szCs w:val="18"/>
        </w:rPr>
        <w:t>GCC 2.27.1</w:t>
      </w:r>
      <w:r w:rsidRPr="00974D94">
        <w:rPr>
          <w:rFonts w:ascii="Times New Roman" w:hAnsi="Times New Roman" w:cs="Times New Roman"/>
          <w:b/>
          <w:color w:val="000000"/>
          <w:sz w:val="18"/>
          <w:szCs w:val="18"/>
        </w:rPr>
        <w:t xml:space="preserve"> The maximum amount of liquidated damages shall be: </w:t>
      </w:r>
      <w:r w:rsidRPr="00974D94">
        <w:rPr>
          <w:rFonts w:ascii="Times New Roman" w:hAnsi="Times New Roman" w:cs="Times New Roman"/>
          <w:b/>
          <w:i/>
          <w:iCs/>
          <w:color w:val="000000"/>
          <w:sz w:val="18"/>
          <w:szCs w:val="18"/>
        </w:rPr>
        <w:t xml:space="preserve"> </w:t>
      </w:r>
      <w:r w:rsidRPr="00974D94">
        <w:rPr>
          <w:rFonts w:ascii="Times New Roman" w:hAnsi="Times New Roman" w:cs="Times New Roman"/>
          <w:b/>
          <w:iCs/>
          <w:color w:val="000000"/>
          <w:sz w:val="18"/>
          <w:szCs w:val="18"/>
        </w:rPr>
        <w:t>10</w:t>
      </w:r>
      <w:r w:rsidRPr="00974D94">
        <w:rPr>
          <w:rFonts w:ascii="Times New Roman" w:hAnsi="Times New Roman" w:cs="Times New Roman"/>
          <w:b/>
          <w:color w:val="000000"/>
          <w:sz w:val="18"/>
          <w:szCs w:val="18"/>
        </w:rPr>
        <w:t>% of the order value for late delivery and delay in installation and commissioning.</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The liquidated damages shall be levied on the delivered price of the delayed Goods or unperformed Services of the contract/Purchase Order value.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lastRenderedPageBreak/>
        <w:t xml:space="preserve">GCC 2.34.1 The place of jurisdiction/arbitration is </w:t>
      </w:r>
      <w:r w:rsidRPr="00974D94">
        <w:rPr>
          <w:rFonts w:ascii="Times New Roman" w:hAnsi="Times New Roman" w:cs="Times New Roman"/>
          <w:b/>
          <w:color w:val="000000"/>
          <w:sz w:val="18"/>
          <w:szCs w:val="18"/>
        </w:rPr>
        <w:t>DHANBAD</w:t>
      </w:r>
      <w:r w:rsidRPr="00974D94">
        <w:rPr>
          <w:rFonts w:ascii="Times New Roman" w:hAnsi="Times New Roman" w:cs="Times New Roman"/>
          <w:color w:val="000000"/>
          <w:sz w:val="18"/>
          <w:szCs w:val="18"/>
        </w:rPr>
        <w: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 xml:space="preserve">GCC 2.35.1 For notices, the </w:t>
      </w:r>
      <w:r w:rsidRPr="00974D94">
        <w:rPr>
          <w:rFonts w:ascii="Times New Roman" w:hAnsi="Times New Roman" w:cs="Times New Roman"/>
          <w:b/>
          <w:color w:val="000000"/>
          <w:sz w:val="18"/>
          <w:szCs w:val="18"/>
        </w:rPr>
        <w:t>Purchaser’s address is-</w:t>
      </w:r>
    </w:p>
    <w:p w:rsidR="00F758F4" w:rsidRPr="00974D94" w:rsidRDefault="00F758F4" w:rsidP="00F758F4">
      <w:pPr>
        <w:autoSpaceDE w:val="0"/>
        <w:autoSpaceDN w:val="0"/>
        <w:adjustRightInd w:val="0"/>
        <w:spacing w:after="0"/>
        <w:jc w:val="both"/>
        <w:rPr>
          <w:rFonts w:ascii="Times New Roman" w:hAnsi="Times New Roman" w:cs="Times New Roman"/>
          <w:b/>
          <w:iCs/>
          <w:color w:val="000000"/>
          <w:sz w:val="18"/>
          <w:szCs w:val="18"/>
        </w:rPr>
      </w:pPr>
      <w:r w:rsidRPr="00974D94">
        <w:rPr>
          <w:rFonts w:ascii="Times New Roman" w:hAnsi="Times New Roman" w:cs="Times New Roman"/>
          <w:color w:val="000000"/>
          <w:sz w:val="18"/>
          <w:szCs w:val="18"/>
        </w:rPr>
        <w:t xml:space="preserve">Kind Attention: </w:t>
      </w:r>
      <w:r w:rsidRPr="00974D94">
        <w:rPr>
          <w:rFonts w:ascii="Times New Roman" w:hAnsi="Times New Roman" w:cs="Times New Roman"/>
          <w:b/>
          <w:iCs/>
          <w:color w:val="000000"/>
          <w:sz w:val="18"/>
          <w:szCs w:val="18"/>
        </w:rPr>
        <w:t>STORES AND PURCHASE OFFICER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r w:rsidRPr="00974D94">
        <w:rPr>
          <w:rFonts w:ascii="Times New Roman" w:hAnsi="Times New Roman" w:cs="Times New Roman"/>
          <w:i/>
          <w:iCs/>
          <w:color w:val="000000"/>
          <w:sz w:val="18"/>
          <w:szCs w:val="18"/>
        </w:rPr>
        <w:t xml:space="preserve">Address for correspondence: </w:t>
      </w:r>
      <w:r w:rsidRPr="00974D94">
        <w:rPr>
          <w:rFonts w:ascii="Times New Roman" w:hAnsi="Times New Roman" w:cs="Times New Roman"/>
          <w:b/>
          <w:color w:val="000000"/>
          <w:sz w:val="18"/>
          <w:szCs w:val="18"/>
        </w:rPr>
        <w:t>CENTRAL INSTITUTE OF MINING AND FUEL RESEARCH, BARWA ROAD, DHANBAD- 826015 (JHARKHAND) INDIA.</w:t>
      </w:r>
    </w:p>
    <w:p w:rsidR="00F758F4" w:rsidRPr="00974D94" w:rsidRDefault="00F758F4" w:rsidP="00F758F4">
      <w:pPr>
        <w:autoSpaceDE w:val="0"/>
        <w:autoSpaceDN w:val="0"/>
        <w:adjustRightInd w:val="0"/>
        <w:spacing w:after="0"/>
        <w:jc w:val="both"/>
        <w:rPr>
          <w:rFonts w:ascii="Times New Roman" w:hAnsi="Times New Roman" w:cs="Times New Roman"/>
          <w:b/>
          <w:i/>
          <w:iCs/>
          <w:color w:val="000000"/>
          <w:sz w:val="18"/>
          <w:szCs w:val="18"/>
        </w:rPr>
      </w:pPr>
      <w:r w:rsidRPr="00974D94">
        <w:rPr>
          <w:rFonts w:ascii="Times New Roman" w:hAnsi="Times New Roman" w:cs="Times New Roman"/>
          <w:color w:val="000000"/>
          <w:sz w:val="18"/>
          <w:szCs w:val="18"/>
        </w:rPr>
        <w:t xml:space="preserve">Telephone: </w:t>
      </w:r>
      <w:r w:rsidRPr="00974D94">
        <w:rPr>
          <w:rFonts w:ascii="Times New Roman" w:hAnsi="Times New Roman" w:cs="Times New Roman"/>
          <w:b/>
          <w:color w:val="000000"/>
          <w:sz w:val="18"/>
          <w:szCs w:val="18"/>
        </w:rPr>
        <w:t>0326-2296030</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r w:rsidRPr="00974D94">
        <w:rPr>
          <w:rFonts w:ascii="Times New Roman" w:hAnsi="Times New Roman" w:cs="Times New Roman"/>
          <w:color w:val="000000"/>
          <w:sz w:val="18"/>
          <w:szCs w:val="18"/>
        </w:rPr>
        <w:t>Facsimile number:</w:t>
      </w:r>
      <w:r w:rsidRPr="00974D94">
        <w:rPr>
          <w:rFonts w:ascii="Times New Roman" w:hAnsi="Times New Roman" w:cs="Times New Roman"/>
          <w:b/>
          <w:color w:val="000000"/>
          <w:sz w:val="18"/>
          <w:szCs w:val="18"/>
        </w:rPr>
        <w:t xml:space="preserve"> +</w:t>
      </w:r>
      <w:r w:rsidRPr="00974D94">
        <w:rPr>
          <w:rFonts w:ascii="Times New Roman" w:hAnsi="Times New Roman" w:cs="Times New Roman"/>
          <w:b/>
          <w:iCs/>
          <w:color w:val="000000"/>
          <w:sz w:val="18"/>
          <w:szCs w:val="18"/>
        </w:rPr>
        <w:t>913262296030</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8"/>
          <w:szCs w:val="18"/>
        </w:rPr>
      </w:pPr>
      <w:r w:rsidRPr="00974D94">
        <w:rPr>
          <w:rFonts w:ascii="Times New Roman" w:hAnsi="Times New Roman" w:cs="Times New Roman"/>
          <w:color w:val="000000"/>
          <w:sz w:val="18"/>
          <w:szCs w:val="18"/>
        </w:rPr>
        <w:t xml:space="preserve">Electronic mail address </w:t>
      </w:r>
      <w:r w:rsidRPr="00974D94">
        <w:rPr>
          <w:rFonts w:ascii="Times New Roman" w:hAnsi="Times New Roman" w:cs="Times New Roman"/>
          <w:i/>
          <w:iCs/>
          <w:color w:val="000000"/>
          <w:sz w:val="18"/>
          <w:szCs w:val="18"/>
        </w:rPr>
        <w:t xml:space="preserve">: </w:t>
      </w:r>
      <w:r w:rsidRPr="00974D94">
        <w:rPr>
          <w:rFonts w:ascii="Times New Roman" w:hAnsi="Times New Roman" w:cs="Times New Roman"/>
          <w:b/>
          <w:i/>
          <w:iCs/>
          <w:color w:val="000000"/>
          <w:sz w:val="18"/>
          <w:szCs w:val="18"/>
        </w:rPr>
        <w:t>spo.cimfr@rediffmail.com</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GCC 2.40 The integrity pact clause applicable(if the value on contract/Purchase Order is Rupees Three crores or more, and in such cases it will be specifically mentioned in the Award Letter/Contract/Purchase Order.)</w:t>
      </w:r>
    </w:p>
    <w:p w:rsidR="00F758F4" w:rsidRPr="00974D94" w:rsidRDefault="00F758F4" w:rsidP="00F758F4">
      <w:pPr>
        <w:autoSpaceDE w:val="0"/>
        <w:autoSpaceDN w:val="0"/>
        <w:adjustRightInd w:val="0"/>
        <w:spacing w:after="0"/>
        <w:jc w:val="both"/>
        <w:rPr>
          <w:rFonts w:ascii="Times New Roman" w:hAnsi="Times New Roman" w:cs="Times New Roman"/>
          <w:b/>
          <w:iCs/>
          <w:color w:val="000000"/>
          <w:sz w:val="28"/>
          <w:szCs w:val="28"/>
        </w:rPr>
      </w:pPr>
    </w:p>
    <w:p w:rsidR="00F758F4" w:rsidRPr="00974D94" w:rsidRDefault="00F758F4" w:rsidP="00F758F4">
      <w:pPr>
        <w:pStyle w:val="PlainText"/>
        <w:jc w:val="both"/>
        <w:rPr>
          <w:rFonts w:ascii="Times New Roman" w:hAnsi="Times New Roman"/>
          <w:b/>
          <w:sz w:val="16"/>
          <w:szCs w:val="16"/>
        </w:rPr>
      </w:pPr>
      <w:r w:rsidRPr="00974D94">
        <w:rPr>
          <w:rFonts w:ascii="Times New Roman" w:hAnsi="Times New Roman"/>
          <w:b/>
          <w:sz w:val="16"/>
          <w:szCs w:val="16"/>
        </w:rPr>
        <w:t xml:space="preserve">           CHAPTER-3</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i/>
          <w:iCs/>
          <w:color w:val="000000"/>
          <w:sz w:val="16"/>
          <w:szCs w:val="16"/>
        </w:rPr>
        <w:tab/>
      </w:r>
      <w:r w:rsidRPr="00974D94">
        <w:rPr>
          <w:rFonts w:ascii="Times New Roman" w:hAnsi="Times New Roman" w:cs="Times New Roman"/>
          <w:i/>
          <w:iCs/>
          <w:color w:val="000000"/>
          <w:sz w:val="16"/>
          <w:szCs w:val="16"/>
        </w:rPr>
        <w:tab/>
      </w:r>
      <w:r w:rsidRPr="00974D94">
        <w:rPr>
          <w:rFonts w:ascii="Times New Roman" w:hAnsi="Times New Roman" w:cs="Times New Roman"/>
          <w:i/>
          <w:iCs/>
          <w:color w:val="000000"/>
          <w:sz w:val="16"/>
          <w:szCs w:val="16"/>
        </w:rPr>
        <w:tab/>
      </w:r>
      <w:r w:rsidRPr="00974D94">
        <w:rPr>
          <w:rFonts w:ascii="Times New Roman" w:hAnsi="Times New Roman" w:cs="Times New Roman"/>
          <w:i/>
          <w:iCs/>
          <w:color w:val="000000"/>
          <w:sz w:val="16"/>
          <w:szCs w:val="16"/>
        </w:rPr>
        <w:tab/>
      </w:r>
      <w:r w:rsidRPr="00974D94">
        <w:rPr>
          <w:rFonts w:ascii="Times New Roman" w:hAnsi="Times New Roman" w:cs="Times New Roman"/>
          <w:i/>
          <w:iCs/>
          <w:color w:val="000000"/>
          <w:sz w:val="16"/>
          <w:szCs w:val="16"/>
        </w:rPr>
        <w:tab/>
      </w:r>
      <w:r w:rsidRPr="00974D94">
        <w:rPr>
          <w:rFonts w:ascii="Times New Roman" w:hAnsi="Times New Roman" w:cs="Times New Roman"/>
          <w:i/>
          <w:iCs/>
          <w:color w:val="000000"/>
          <w:sz w:val="16"/>
          <w:szCs w:val="16"/>
        </w:rPr>
        <w:tab/>
      </w:r>
    </w:p>
    <w:p w:rsidR="00F758F4" w:rsidRPr="00974D94" w:rsidRDefault="00F758F4" w:rsidP="00F758F4">
      <w:pPr>
        <w:autoSpaceDE w:val="0"/>
        <w:autoSpaceDN w:val="0"/>
        <w:adjustRightInd w:val="0"/>
        <w:spacing w:after="0" w:line="240" w:lineRule="auto"/>
        <w:ind w:left="3960" w:firstLine="360"/>
        <w:jc w:val="both"/>
        <w:rPr>
          <w:rFonts w:ascii="Times New Roman" w:hAnsi="Times New Roman" w:cs="Times New Roman"/>
          <w:b/>
          <w:color w:val="000000"/>
          <w:sz w:val="16"/>
          <w:szCs w:val="16"/>
        </w:rPr>
      </w:pPr>
      <w:r w:rsidRPr="00974D94">
        <w:rPr>
          <w:rFonts w:ascii="Times New Roman" w:hAnsi="Times New Roman" w:cs="Times New Roman"/>
          <w:b/>
          <w:color w:val="000000"/>
          <w:sz w:val="16"/>
          <w:szCs w:val="16"/>
        </w:rPr>
        <w:t>Contract form</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6"/>
          <w:szCs w:val="16"/>
        </w:rPr>
      </w:pPr>
      <w:r w:rsidRPr="00974D94">
        <w:rPr>
          <w:rFonts w:ascii="Times New Roman" w:hAnsi="Times New Roman" w:cs="Times New Roman"/>
          <w:b/>
          <w:color w:val="000000"/>
          <w:sz w:val="16"/>
          <w:szCs w:val="16"/>
        </w:rPr>
        <w:t>(Applicable only to the successful bidder)</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Contract No. _____________________________ Date:_______________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THIS CONTRACT AGREEMENT is made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the </w:t>
      </w:r>
      <w:r w:rsidRPr="00974D94">
        <w:rPr>
          <w:rFonts w:ascii="Times New Roman" w:hAnsi="Times New Roman" w:cs="Times New Roman"/>
          <w:i/>
          <w:iCs/>
          <w:color w:val="000000"/>
          <w:sz w:val="16"/>
          <w:szCs w:val="16"/>
        </w:rPr>
        <w:t xml:space="preserve">[ insert: number ] </w:t>
      </w:r>
      <w:r w:rsidRPr="00974D94">
        <w:rPr>
          <w:rFonts w:ascii="Times New Roman" w:hAnsi="Times New Roman" w:cs="Times New Roman"/>
          <w:color w:val="000000"/>
          <w:sz w:val="16"/>
          <w:szCs w:val="16"/>
        </w:rPr>
        <w:t xml:space="preserve">day of </w:t>
      </w:r>
      <w:r w:rsidRPr="00974D94">
        <w:rPr>
          <w:rFonts w:ascii="Times New Roman" w:hAnsi="Times New Roman" w:cs="Times New Roman"/>
          <w:i/>
          <w:iCs/>
          <w:color w:val="000000"/>
          <w:sz w:val="16"/>
          <w:szCs w:val="16"/>
        </w:rPr>
        <w:t>[ insert: month ]</w:t>
      </w:r>
      <w:r w:rsidRPr="00974D94">
        <w:rPr>
          <w:rFonts w:ascii="Times New Roman" w:hAnsi="Times New Roman" w:cs="Times New Roman"/>
          <w:color w:val="000000"/>
          <w:sz w:val="16"/>
          <w:szCs w:val="16"/>
        </w:rPr>
        <w:t xml:space="preserve">, </w:t>
      </w:r>
      <w:r w:rsidRPr="00974D94">
        <w:rPr>
          <w:rFonts w:ascii="Times New Roman" w:hAnsi="Times New Roman" w:cs="Times New Roman"/>
          <w:i/>
          <w:iCs/>
          <w:color w:val="000000"/>
          <w:sz w:val="16"/>
          <w:szCs w:val="16"/>
        </w:rPr>
        <w:t>[ insert: year ]</w:t>
      </w:r>
      <w:r w:rsidRPr="00974D94">
        <w:rPr>
          <w:rFonts w:ascii="Times New Roman" w:hAnsi="Times New Roman" w:cs="Times New Roman"/>
          <w:color w:val="000000"/>
          <w:sz w:val="16"/>
          <w:szCs w:val="16"/>
        </w:rPr>
        <w: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BETWEEN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(1) The Council of Scientific &amp; Industrial Research registered under the Societies Registration Act 1860 of the Government of India having its registered office at 2, Rafi Marg, New Delhi-110001, India</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represented by ___________</w:t>
      </w:r>
      <w:r w:rsidRPr="00974D94">
        <w:rPr>
          <w:rFonts w:ascii="Times New Roman" w:hAnsi="Times New Roman" w:cs="Times New Roman"/>
          <w:i/>
          <w:iCs/>
          <w:color w:val="000000"/>
          <w:sz w:val="16"/>
          <w:szCs w:val="16"/>
        </w:rPr>
        <w:t xml:space="preserve">[ insert complete name and address of Purchaser </w:t>
      </w:r>
      <w:r w:rsidRPr="00974D94">
        <w:rPr>
          <w:rFonts w:ascii="Times New Roman" w:hAnsi="Times New Roman" w:cs="Times New Roman"/>
          <w:color w:val="000000"/>
          <w:sz w:val="16"/>
          <w:szCs w:val="16"/>
        </w:rPr>
        <w:t>(hereinafter called “the Purchaser”),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(2) </w:t>
      </w:r>
      <w:r w:rsidRPr="00974D94">
        <w:rPr>
          <w:rFonts w:ascii="Times New Roman" w:hAnsi="Times New Roman" w:cs="Times New Roman"/>
          <w:i/>
          <w:iCs/>
          <w:color w:val="000000"/>
          <w:sz w:val="16"/>
          <w:szCs w:val="16"/>
        </w:rPr>
        <w:t>[ insert name of Supplier ]</w:t>
      </w:r>
      <w:r w:rsidRPr="00974D94">
        <w:rPr>
          <w:rFonts w:ascii="Times New Roman" w:hAnsi="Times New Roman" w:cs="Times New Roman"/>
          <w:color w:val="000000"/>
          <w:sz w:val="16"/>
          <w:szCs w:val="16"/>
        </w:rPr>
        <w:t>, a corporation incorporated under the laws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of </w:t>
      </w:r>
      <w:r w:rsidRPr="00974D94">
        <w:rPr>
          <w:rFonts w:ascii="Times New Roman" w:hAnsi="Times New Roman" w:cs="Times New Roman"/>
          <w:i/>
          <w:iCs/>
          <w:color w:val="000000"/>
          <w:sz w:val="16"/>
          <w:szCs w:val="16"/>
        </w:rPr>
        <w:t xml:space="preserve">[ insert: country of Supplier ] </w:t>
      </w:r>
      <w:r w:rsidRPr="00974D94">
        <w:rPr>
          <w:rFonts w:ascii="Times New Roman" w:hAnsi="Times New Roman" w:cs="Times New Roman"/>
          <w:color w:val="000000"/>
          <w:sz w:val="16"/>
          <w:szCs w:val="16"/>
        </w:rPr>
        <w:t>and having its principal place of</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business at </w:t>
      </w:r>
      <w:r w:rsidRPr="00974D94">
        <w:rPr>
          <w:rFonts w:ascii="Times New Roman" w:hAnsi="Times New Roman" w:cs="Times New Roman"/>
          <w:i/>
          <w:iCs/>
          <w:color w:val="000000"/>
          <w:sz w:val="16"/>
          <w:szCs w:val="16"/>
        </w:rPr>
        <w:t xml:space="preserve">[ insert: address of Supplier ] </w:t>
      </w:r>
      <w:r w:rsidRPr="00974D94">
        <w:rPr>
          <w:rFonts w:ascii="Times New Roman" w:hAnsi="Times New Roman" w:cs="Times New Roman"/>
          <w:color w:val="000000"/>
          <w:sz w:val="16"/>
          <w:szCs w:val="16"/>
        </w:rPr>
        <w:t>(hereinafter called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WHEREAS the Purchaser invited bids for certain Goods and ancillary services,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viz., </w:t>
      </w:r>
      <w:r w:rsidRPr="00974D94">
        <w:rPr>
          <w:rFonts w:ascii="Times New Roman" w:hAnsi="Times New Roman" w:cs="Times New Roman"/>
          <w:i/>
          <w:iCs/>
          <w:color w:val="000000"/>
          <w:sz w:val="16"/>
          <w:szCs w:val="16"/>
        </w:rPr>
        <w:t xml:space="preserve">[insert brief description of Goods and Services] </w:t>
      </w:r>
      <w:r w:rsidRPr="00974D94">
        <w:rPr>
          <w:rFonts w:ascii="Times New Roman" w:hAnsi="Times New Roman" w:cs="Times New Roman"/>
          <w:color w:val="000000"/>
          <w:sz w:val="16"/>
          <w:szCs w:val="16"/>
        </w:rPr>
        <w:t>and has accepted a Bid by the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Supplier for the supply of those Goods and Services in the sum of </w:t>
      </w:r>
      <w:r w:rsidRPr="00974D94">
        <w:rPr>
          <w:rFonts w:ascii="Times New Roman" w:hAnsi="Times New Roman" w:cs="Times New Roman"/>
          <w:i/>
          <w:iCs/>
          <w:color w:val="000000"/>
          <w:sz w:val="16"/>
          <w:szCs w:val="16"/>
        </w:rPr>
        <w:t>[insert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i/>
          <w:iCs/>
          <w:color w:val="000000"/>
          <w:sz w:val="16"/>
          <w:szCs w:val="16"/>
        </w:rPr>
        <w:t xml:space="preserve">Price in words and figures, expressed in the Contract currency(ies) ] </w:t>
      </w:r>
      <w:r w:rsidRPr="00974D94">
        <w:rPr>
          <w:rFonts w:ascii="Times New Roman" w:hAnsi="Times New Roman" w:cs="Times New Roman"/>
          <w:color w:val="000000"/>
          <w:sz w:val="16"/>
          <w:szCs w:val="16"/>
        </w:rPr>
        <w:t>(hereinafter called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Contract Price”).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NOW THIS AGREEMENT WITNESSETH AS FOLLOWS: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1. In this Agreement words and expressions shall have the same meanings as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are respectively assigned to them in the Conditions of Contract referred to.</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2. The following documents shall constitute the Contract between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Purchaser and the Supplier, and each shall be read and construed as an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integral part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(a) This Contract Agreement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133</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(b) Special Conditions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 General Conditions of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 Technical Requirements (including Schedule of Requirements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Technical Specifications)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(e) The Supplier’s Bid and original Price Schedules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(f) The Purchaser’s Notification of Award</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(g) </w:t>
      </w:r>
      <w:r w:rsidRPr="00974D94">
        <w:rPr>
          <w:rFonts w:ascii="Times New Roman" w:hAnsi="Times New Roman" w:cs="Times New Roman"/>
          <w:i/>
          <w:iCs/>
          <w:color w:val="000000"/>
          <w:sz w:val="16"/>
          <w:szCs w:val="16"/>
        </w:rPr>
        <w:t>[Add here any other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3. This Contract shall prevail over all other Contract documents. In the event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of any discrepancy or inconsistency within the Contract documents, then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documents shall prevail in the order listed above.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4. In consideration of the payments to be made by the Purchaser to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Supplier as hereinafter mentioned, the Supplier hereby covenants with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Purchaser to provide the Goods and Services and to remedy defects therein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in conformity in all respects with the provisions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5. The Purchaser hereby covenants to pay the Supplier in consideration of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provision of the Goods and Services and the remedying of defects therein,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Contract Price or such other sum as may become payable under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provisions of the Contract at the times and in the manner prescribed by the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Contract.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IN WITNESS whereof the parties hereto have caused this Agreement to be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executed in accordance with the laws of Union of India on the day, month and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year indicated above.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For and on behalf of the Council of Scientific &amp; Industrial Research</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Signed: </w:t>
      </w:r>
      <w:r w:rsidRPr="00974D94">
        <w:rPr>
          <w:rFonts w:ascii="Times New Roman" w:hAnsi="Times New Roman" w:cs="Times New Roman"/>
          <w:i/>
          <w:iCs/>
          <w:color w:val="000000"/>
          <w:sz w:val="16"/>
          <w:szCs w:val="16"/>
        </w:rPr>
        <w:t>[insert signature]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in the capacity of </w:t>
      </w:r>
      <w:r w:rsidRPr="00974D94">
        <w:rPr>
          <w:rFonts w:ascii="Times New Roman" w:hAnsi="Times New Roman" w:cs="Times New Roman"/>
          <w:i/>
          <w:iCs/>
          <w:color w:val="000000"/>
          <w:sz w:val="16"/>
          <w:szCs w:val="16"/>
        </w:rPr>
        <w:t>[ insert title or other appropriate designation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in the presence of </w:t>
      </w:r>
      <w:r w:rsidRPr="00974D94">
        <w:rPr>
          <w:rFonts w:ascii="Times New Roman" w:hAnsi="Times New Roman" w:cs="Times New Roman"/>
          <w:i/>
          <w:iCs/>
          <w:color w:val="000000"/>
          <w:sz w:val="16"/>
          <w:szCs w:val="16"/>
        </w:rPr>
        <w:t>[insert identification of official witness]</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Signed: </w:t>
      </w:r>
      <w:r w:rsidRPr="00974D94">
        <w:rPr>
          <w:rFonts w:ascii="Times New Roman" w:hAnsi="Times New Roman" w:cs="Times New Roman"/>
          <w:i/>
          <w:iCs/>
          <w:color w:val="000000"/>
          <w:sz w:val="16"/>
          <w:szCs w:val="16"/>
        </w:rPr>
        <w:t>[insert signature]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lastRenderedPageBreak/>
        <w:t xml:space="preserve">in the capacity of </w:t>
      </w:r>
      <w:r w:rsidRPr="00974D94">
        <w:rPr>
          <w:rFonts w:ascii="Times New Roman" w:hAnsi="Times New Roman" w:cs="Times New Roman"/>
          <w:i/>
          <w:iCs/>
          <w:color w:val="000000"/>
          <w:sz w:val="16"/>
          <w:szCs w:val="16"/>
        </w:rPr>
        <w:t>[ insert title or other appropriate designation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in the presence of </w:t>
      </w:r>
      <w:r w:rsidRPr="00974D94">
        <w:rPr>
          <w:rFonts w:ascii="Times New Roman" w:hAnsi="Times New Roman" w:cs="Times New Roman"/>
          <w:i/>
          <w:iCs/>
          <w:color w:val="000000"/>
          <w:sz w:val="16"/>
          <w:szCs w:val="16"/>
        </w:rPr>
        <w:t>[insert identification of official witness]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For and on behalf of the Supplier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Signed: </w:t>
      </w:r>
      <w:r w:rsidRPr="00974D94">
        <w:rPr>
          <w:rFonts w:ascii="Times New Roman" w:hAnsi="Times New Roman" w:cs="Times New Roman"/>
          <w:i/>
          <w:iCs/>
          <w:color w:val="000000"/>
          <w:sz w:val="16"/>
          <w:szCs w:val="16"/>
        </w:rPr>
        <w:t>[insert signature of authorized representative(s) of the Supplier]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in the capacity of </w:t>
      </w:r>
      <w:r w:rsidRPr="00974D94">
        <w:rPr>
          <w:rFonts w:ascii="Times New Roman" w:hAnsi="Times New Roman" w:cs="Times New Roman"/>
          <w:i/>
          <w:iCs/>
          <w:color w:val="000000"/>
          <w:sz w:val="16"/>
          <w:szCs w:val="16"/>
        </w:rPr>
        <w:t>[ insert title or other appropriate designation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r w:rsidRPr="00974D94">
        <w:rPr>
          <w:rFonts w:ascii="Times New Roman" w:hAnsi="Times New Roman" w:cs="Times New Roman"/>
          <w:color w:val="000000"/>
          <w:sz w:val="16"/>
          <w:szCs w:val="16"/>
        </w:rPr>
        <w:t xml:space="preserve">in the presence of </w:t>
      </w:r>
      <w:r w:rsidRPr="00974D94">
        <w:rPr>
          <w:rFonts w:ascii="Times New Roman" w:hAnsi="Times New Roman" w:cs="Times New Roman"/>
          <w:i/>
          <w:iCs/>
          <w:color w:val="000000"/>
          <w:sz w:val="16"/>
          <w:szCs w:val="16"/>
        </w:rPr>
        <w:t>[ insert identification of official witness]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ind w:left="36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II- Acceptance certificate form</w:t>
      </w:r>
    </w:p>
    <w:p w:rsidR="00F758F4" w:rsidRPr="00974D94" w:rsidRDefault="00F758F4" w:rsidP="00F758F4">
      <w:pPr>
        <w:autoSpaceDE w:val="0"/>
        <w:autoSpaceDN w:val="0"/>
        <w:adjustRightInd w:val="0"/>
        <w:spacing w:after="0"/>
        <w:ind w:left="3240"/>
        <w:jc w:val="both"/>
        <w:rPr>
          <w:rFonts w:ascii="Times New Roman" w:hAnsi="Times New Roman" w:cs="Times New Roman"/>
          <w:b/>
          <w:color w:val="000000"/>
          <w:sz w:val="16"/>
          <w:szCs w:val="16"/>
        </w:rPr>
      </w:pPr>
      <w:r w:rsidRPr="00974D94">
        <w:rPr>
          <w:rFonts w:ascii="Times New Roman" w:hAnsi="Times New Roman" w:cs="Times New Roman"/>
          <w:b/>
          <w:color w:val="000000"/>
          <w:sz w:val="16"/>
          <w:szCs w:val="16"/>
        </w:rPr>
        <w:t>(Applicable only to the successful bidder)</w:t>
      </w:r>
    </w:p>
    <w:p w:rsidR="00F758F4" w:rsidRPr="00974D94" w:rsidRDefault="00F758F4" w:rsidP="00F758F4">
      <w:pPr>
        <w:autoSpaceDE w:val="0"/>
        <w:autoSpaceDN w:val="0"/>
        <w:adjustRightInd w:val="0"/>
        <w:spacing w:after="0"/>
        <w:ind w:left="1080"/>
        <w:jc w:val="both"/>
        <w:rPr>
          <w:rFonts w:ascii="Times New Roman" w:hAnsi="Times New Roman" w:cs="Times New Roman"/>
          <w:b/>
          <w:bCs/>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color w:val="000000"/>
          <w:sz w:val="16"/>
          <w:szCs w:val="16"/>
        </w:rPr>
        <w:t>(To be filled: when the equipment is installed at Purchaser’s site in the presence of supplier’s representatives)</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No.</w:t>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t xml:space="preserve"> Dated: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M/s 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Sub: Certificate of commissioning of equipment (Computer/Server, etc.)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1. This is to certify that the equipment as detailed below has/have been received in good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condition along with all the standard and special accessories (subject to remarks in Para 2).</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same has been installed and commissioned.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(a) Contract No. _____________________________Date___________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(b) Description of the equipment_______________________________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 Name of the consignee___________________________________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 Scheduled date of delivery of the consignment to the Lab./Instts.______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(e) Actual date of receipt of consignment by the Lab./Instts._____________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(f) Scheduled date for completion of installation/commissioning_________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(g) Actual date of completion of installation/commissioning_____________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(h) Penalty for late delivery(at Lab./Instts. level)Rs.___________________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(i) Penalty for late installation (at Lab./Instts. level Rs.________________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Details of accessories/items not yet supplied and recoveries to be made on that account: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 xml:space="preserve">Sl. No. </w:t>
      </w:r>
      <w:r w:rsidRPr="00974D94">
        <w:rPr>
          <w:rFonts w:ascii="Times New Roman" w:hAnsi="Times New Roman" w:cs="Times New Roman"/>
          <w:color w:val="000000"/>
          <w:sz w:val="16"/>
          <w:szCs w:val="16"/>
        </w:rPr>
        <w:tab/>
      </w:r>
      <w:r w:rsidRPr="00974D94">
        <w:rPr>
          <w:rFonts w:ascii="Times New Roman" w:hAnsi="Times New Roman" w:cs="Times New Roman"/>
          <w:color w:val="000000"/>
          <w:sz w:val="16"/>
          <w:szCs w:val="16"/>
        </w:rPr>
        <w:tab/>
        <w:t>Description                                             Amount to be recovered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1. The acceptance test has been done to our entire satisfaction.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supplier has fulfilled his contractual obligations satisfactorily</w:t>
      </w:r>
    </w:p>
    <w:p w:rsidR="00F758F4" w:rsidRPr="00974D94" w:rsidRDefault="00F758F4" w:rsidP="00F758F4">
      <w:pPr>
        <w:autoSpaceDE w:val="0"/>
        <w:autoSpaceDN w:val="0"/>
        <w:adjustRightInd w:val="0"/>
        <w:spacing w:after="0"/>
        <w:ind w:left="720" w:firstLine="72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or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supplier has failed to fulfill his contractual obligations with regard to the following:</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(a)………………………………</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(b) ………………………….….</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(c)………………………………</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ind w:firstLine="72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The amount of recovery on account of failure of the supplier to meet his contractual obligations is as indicated at Sr. No. 3.</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For Supplier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Signature………………………</w:t>
      </w:r>
      <w:r w:rsidRPr="00974D94">
        <w:rPr>
          <w:rFonts w:ascii="Times New Roman" w:hAnsi="Times New Roman" w:cs="Times New Roman"/>
          <w:color w:val="000000"/>
          <w:sz w:val="16"/>
          <w:szCs w:val="16"/>
        </w:rPr>
        <w:tab/>
        <w:t>For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Name………………………….</w:t>
      </w:r>
      <w:r w:rsidRPr="00974D94">
        <w:rPr>
          <w:rFonts w:ascii="Times New Roman" w:hAnsi="Times New Roman" w:cs="Times New Roman"/>
          <w:color w:val="000000"/>
          <w:sz w:val="16"/>
          <w:szCs w:val="16"/>
        </w:rPr>
        <w:tab/>
        <w:t>Signature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Designation……………………</w:t>
      </w:r>
      <w:r w:rsidRPr="00974D94">
        <w:rPr>
          <w:rFonts w:ascii="Times New Roman" w:hAnsi="Times New Roman" w:cs="Times New Roman"/>
          <w:color w:val="000000"/>
          <w:sz w:val="16"/>
          <w:szCs w:val="16"/>
        </w:rPr>
        <w:tab/>
        <w:t>Designation</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Name of the firm………………</w:t>
      </w:r>
      <w:r w:rsidRPr="00974D94">
        <w:rPr>
          <w:rFonts w:ascii="Times New Roman" w:hAnsi="Times New Roman" w:cs="Times New Roman"/>
          <w:color w:val="000000"/>
          <w:sz w:val="16"/>
          <w:szCs w:val="16"/>
        </w:rPr>
        <w:tab/>
        <w:t>Name of the Lab/Instt</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r w:rsidRPr="00974D94">
        <w:rPr>
          <w:rFonts w:ascii="Times New Roman" w:hAnsi="Times New Roman" w:cs="Times New Roman"/>
          <w:color w:val="000000"/>
          <w:sz w:val="16"/>
          <w:szCs w:val="16"/>
        </w:rPr>
        <w:t>Date…………………………….</w:t>
      </w:r>
      <w:r w:rsidRPr="00974D94">
        <w:rPr>
          <w:rFonts w:ascii="Times New Roman" w:hAnsi="Times New Roman" w:cs="Times New Roman"/>
          <w:color w:val="000000"/>
          <w:sz w:val="16"/>
          <w:szCs w:val="16"/>
        </w:rPr>
        <w:tab/>
        <w:t>Date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16"/>
          <w:szCs w:val="16"/>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16"/>
          <w:szCs w:val="16"/>
        </w:rPr>
      </w:pPr>
    </w:p>
    <w:p w:rsidR="00F758F4" w:rsidRPr="00974D94" w:rsidRDefault="00F758F4" w:rsidP="00F758F4">
      <w:pPr>
        <w:pStyle w:val="PlainText"/>
        <w:numPr>
          <w:ilvl w:val="0"/>
          <w:numId w:val="5"/>
        </w:numPr>
        <w:jc w:val="both"/>
        <w:rPr>
          <w:rFonts w:ascii="Times New Roman" w:hAnsi="Times New Roman"/>
          <w:b/>
          <w:sz w:val="16"/>
          <w:szCs w:val="16"/>
          <w:u w:val="single"/>
        </w:rPr>
      </w:pPr>
      <w:r w:rsidRPr="00974D94">
        <w:rPr>
          <w:rFonts w:ascii="Times New Roman" w:hAnsi="Times New Roman"/>
          <w:b/>
          <w:sz w:val="16"/>
          <w:szCs w:val="16"/>
          <w:u w:val="single"/>
        </w:rPr>
        <w:t>PERFORMANCE SECURITY FORM</w:t>
      </w:r>
    </w:p>
    <w:p w:rsidR="00F758F4" w:rsidRPr="00974D94" w:rsidRDefault="00F758F4" w:rsidP="00F758F4">
      <w:pPr>
        <w:autoSpaceDE w:val="0"/>
        <w:autoSpaceDN w:val="0"/>
        <w:adjustRightInd w:val="0"/>
        <w:spacing w:after="0"/>
        <w:ind w:left="1800"/>
        <w:jc w:val="both"/>
        <w:rPr>
          <w:rFonts w:ascii="Times New Roman" w:hAnsi="Times New Roman" w:cs="Times New Roman"/>
          <w:b/>
          <w:sz w:val="16"/>
          <w:szCs w:val="16"/>
        </w:rPr>
      </w:pPr>
      <w:r w:rsidRPr="00974D94">
        <w:rPr>
          <w:rFonts w:ascii="Times New Roman" w:hAnsi="Times New Roman" w:cs="Times New Roman"/>
          <w:b/>
          <w:sz w:val="16"/>
          <w:szCs w:val="16"/>
        </w:rPr>
        <w:t>(Applicable only to the successful bidder)</w:t>
      </w:r>
    </w:p>
    <w:p w:rsidR="00F758F4" w:rsidRPr="00974D94" w:rsidRDefault="00F758F4" w:rsidP="00F758F4">
      <w:pPr>
        <w:pStyle w:val="PlainText"/>
        <w:jc w:val="both"/>
        <w:rPr>
          <w:rFonts w:ascii="Times New Roman" w:hAnsi="Times New Roman"/>
          <w:b/>
          <w:sz w:val="16"/>
          <w:szCs w:val="16"/>
        </w:rPr>
      </w:pP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To:__________________________________________(Name of Purchaser) WHEREAS______________________________________(Name of Supplier) hereinafter called "the Supplier" has undertaken, in pursuance of Contract No. _______________ dated ___________ 2007 to supply ___________________________ (Description of Goods and Services) hereinafter called "the Order" AND WHEREAS it has been stipulated by you in the said order that the Supplier shall furnish you with a Bank Guarantee by a recognized bank for the sum specified therein as security for compliance with the Supplier's performance obligations in accordance with the order. </w:t>
      </w:r>
    </w:p>
    <w:p w:rsidR="00F758F4" w:rsidRPr="00974D94" w:rsidRDefault="00F758F4" w:rsidP="00F758F4">
      <w:pPr>
        <w:pStyle w:val="PlainText"/>
        <w:jc w:val="both"/>
        <w:rPr>
          <w:rFonts w:ascii="Times New Roman" w:hAnsi="Times New Roman"/>
          <w:sz w:val="16"/>
          <w:szCs w:val="16"/>
        </w:rPr>
      </w:pP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AND WHEREAS we have agreed to give the Supplier a Guarantee: </w:t>
      </w: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lastRenderedPageBreak/>
        <w:t xml:space="preserve">THEREFORE WE hereby affirm that we are Guarantors and responsible to you, on behalf of the Supplier, up to a total of _______________________________________ (Amount of the Guarantee in Words and Figures) and we undertake to pay you, upon your first written demand declaring the sum or sums within the limit of ____________ (Amount Guarantee) as aforesaid, without your needing to prove or to show grounds or reasons for your demand or the sum specified therein. </w:t>
      </w:r>
    </w:p>
    <w:p w:rsidR="00F758F4" w:rsidRPr="00974D94" w:rsidRDefault="00F758F4" w:rsidP="00F758F4">
      <w:pPr>
        <w:pStyle w:val="PlainText"/>
        <w:jc w:val="both"/>
        <w:rPr>
          <w:rFonts w:ascii="Times New Roman" w:hAnsi="Times New Roman"/>
          <w:sz w:val="16"/>
          <w:szCs w:val="16"/>
        </w:rPr>
      </w:pP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This guarantee is valid until the ________day of ___________ </w:t>
      </w:r>
    </w:p>
    <w:p w:rsidR="00F758F4" w:rsidRPr="00974D94" w:rsidRDefault="00F758F4" w:rsidP="00F758F4">
      <w:pPr>
        <w:pStyle w:val="PlainText"/>
        <w:jc w:val="both"/>
        <w:rPr>
          <w:rFonts w:ascii="Times New Roman" w:hAnsi="Times New Roman"/>
          <w:sz w:val="16"/>
          <w:szCs w:val="16"/>
        </w:rPr>
      </w:pPr>
    </w:p>
    <w:p w:rsidR="00F758F4" w:rsidRPr="00974D94" w:rsidRDefault="00F758F4" w:rsidP="00F758F4">
      <w:pPr>
        <w:pStyle w:val="PlainText"/>
        <w:jc w:val="both"/>
        <w:rPr>
          <w:rFonts w:ascii="Times New Roman" w:hAnsi="Times New Roman"/>
          <w:b/>
          <w:bCs/>
          <w:sz w:val="16"/>
          <w:szCs w:val="16"/>
        </w:rPr>
      </w:pPr>
      <w:r w:rsidRPr="00974D94">
        <w:rPr>
          <w:rFonts w:ascii="Times New Roman" w:hAnsi="Times New Roman"/>
          <w:b/>
          <w:bCs/>
          <w:sz w:val="16"/>
          <w:szCs w:val="16"/>
        </w:rPr>
        <w:t xml:space="preserve">Signature and Seal of Guarantors </w:t>
      </w:r>
    </w:p>
    <w:p w:rsidR="00F758F4" w:rsidRPr="00974D94" w:rsidRDefault="00F758F4" w:rsidP="00F758F4">
      <w:pPr>
        <w:pStyle w:val="PlainText"/>
        <w:jc w:val="both"/>
        <w:rPr>
          <w:rFonts w:ascii="Times New Roman" w:hAnsi="Times New Roman"/>
          <w:sz w:val="16"/>
          <w:szCs w:val="16"/>
        </w:rPr>
      </w:pP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Date </w:t>
      </w:r>
    </w:p>
    <w:p w:rsidR="00F758F4" w:rsidRPr="00974D94" w:rsidRDefault="00F758F4" w:rsidP="00F758F4">
      <w:pPr>
        <w:pStyle w:val="PlainText"/>
        <w:jc w:val="both"/>
        <w:rPr>
          <w:rFonts w:ascii="Times New Roman" w:hAnsi="Times New Roman"/>
          <w:b/>
          <w:bCs/>
          <w:sz w:val="16"/>
          <w:szCs w:val="16"/>
        </w:rPr>
      </w:pPr>
      <w:r w:rsidRPr="00974D94">
        <w:rPr>
          <w:rFonts w:ascii="Times New Roman" w:hAnsi="Times New Roman"/>
          <w:b/>
          <w:bCs/>
          <w:sz w:val="16"/>
          <w:szCs w:val="16"/>
        </w:rPr>
        <w:t>Address</w:t>
      </w:r>
    </w:p>
    <w:p w:rsidR="00F758F4" w:rsidRPr="00974D94" w:rsidRDefault="00F758F4" w:rsidP="00F758F4">
      <w:pPr>
        <w:pStyle w:val="PlainText"/>
        <w:jc w:val="both"/>
        <w:rPr>
          <w:rFonts w:ascii="Times New Roman" w:hAnsi="Times New Roman"/>
          <w:sz w:val="16"/>
          <w:szCs w:val="16"/>
        </w:rPr>
      </w:pP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All correspondence with reference to this guarantee shall be made at the following address: </w:t>
      </w: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____________________________________________________________________________ </w:t>
      </w: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____________________________________________________________________________ </w:t>
      </w: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________________________________________ </w:t>
      </w:r>
    </w:p>
    <w:p w:rsidR="00F758F4" w:rsidRPr="00974D94" w:rsidRDefault="00F758F4" w:rsidP="00F758F4">
      <w:pPr>
        <w:pStyle w:val="PlainText"/>
        <w:jc w:val="both"/>
        <w:rPr>
          <w:rFonts w:ascii="Times New Roman" w:hAnsi="Times New Roman"/>
          <w:sz w:val="16"/>
          <w:szCs w:val="16"/>
        </w:rPr>
      </w:pPr>
      <w:r w:rsidRPr="00974D94">
        <w:rPr>
          <w:rFonts w:ascii="Times New Roman" w:hAnsi="Times New Roman"/>
          <w:sz w:val="16"/>
          <w:szCs w:val="16"/>
        </w:rPr>
        <w:t xml:space="preserve">(Name &amp; address of the lab) </w:t>
      </w:r>
    </w:p>
    <w:p w:rsidR="00F758F4" w:rsidRPr="00974D94" w:rsidRDefault="00F758F4" w:rsidP="00F758F4">
      <w:pPr>
        <w:spacing w:after="0"/>
        <w:jc w:val="both"/>
        <w:rPr>
          <w:rFonts w:ascii="Times New Roman" w:hAnsi="Times New Roman" w:cs="Times New Roman"/>
          <w:sz w:val="16"/>
          <w:szCs w:val="16"/>
        </w:rPr>
      </w:pPr>
      <w:r w:rsidRPr="00974D94">
        <w:rPr>
          <w:rFonts w:ascii="Times New Roman" w:hAnsi="Times New Roman" w:cs="Times New Roman"/>
          <w:sz w:val="16"/>
          <w:szCs w:val="16"/>
        </w:rPr>
        <w:t xml:space="preserve"> </w:t>
      </w:r>
    </w:p>
    <w:p w:rsidR="00F758F4" w:rsidRPr="00974D94" w:rsidRDefault="00F758F4" w:rsidP="00F758F4">
      <w:pPr>
        <w:spacing w:after="0"/>
        <w:jc w:val="both"/>
        <w:rPr>
          <w:rFonts w:ascii="Times New Roman" w:hAnsi="Times New Roman" w:cs="Times New Roman"/>
          <w:sz w:val="16"/>
          <w:szCs w:val="16"/>
        </w:rPr>
      </w:pPr>
    </w:p>
    <w:p w:rsidR="00F758F4" w:rsidRPr="00974D94" w:rsidRDefault="00F758F4" w:rsidP="00F758F4">
      <w:pPr>
        <w:spacing w:after="0"/>
        <w:jc w:val="both"/>
        <w:rPr>
          <w:rFonts w:ascii="Times New Roman" w:hAnsi="Times New Roman" w:cs="Times New Roman"/>
          <w:sz w:val="16"/>
          <w:szCs w:val="16"/>
        </w:rPr>
      </w:pPr>
    </w:p>
    <w:p w:rsidR="00F758F4" w:rsidRPr="00974D94" w:rsidRDefault="00F758F4" w:rsidP="00F758F4">
      <w:pPr>
        <w:spacing w:after="0"/>
        <w:jc w:val="both"/>
        <w:rPr>
          <w:rFonts w:ascii="Times New Roman" w:hAnsi="Times New Roman" w:cs="Times New Roman"/>
          <w:b/>
          <w:sz w:val="16"/>
          <w:szCs w:val="16"/>
          <w:u w:val="single"/>
        </w:rPr>
      </w:pPr>
    </w:p>
    <w:p w:rsidR="00F758F4" w:rsidRPr="00974D94" w:rsidRDefault="00F758F4" w:rsidP="00F758F4">
      <w:pPr>
        <w:autoSpaceDE w:val="0"/>
        <w:autoSpaceDN w:val="0"/>
        <w:adjustRightInd w:val="0"/>
        <w:spacing w:after="0"/>
        <w:jc w:val="both"/>
        <w:rPr>
          <w:rFonts w:ascii="Times New Roman" w:hAnsi="Times New Roman" w:cs="Times New Roman"/>
          <w:b/>
          <w:i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ab/>
      </w:r>
      <w:r w:rsidRPr="00974D94">
        <w:rPr>
          <w:rFonts w:ascii="Times New Roman" w:hAnsi="Times New Roman" w:cs="Times New Roman"/>
          <w:color w:val="000000"/>
          <w:sz w:val="28"/>
          <w:szCs w:val="28"/>
        </w:rPr>
        <w:tab/>
      </w:r>
      <w:r w:rsidRPr="00974D94">
        <w:rPr>
          <w:rFonts w:ascii="Times New Roman" w:hAnsi="Times New Roman" w:cs="Times New Roman"/>
          <w:color w:val="000000"/>
          <w:sz w:val="28"/>
          <w:szCs w:val="28"/>
        </w:rPr>
        <w:tab/>
      </w:r>
      <w:r w:rsidRPr="00974D94">
        <w:rPr>
          <w:rFonts w:ascii="Times New Roman" w:hAnsi="Times New Roman" w:cs="Times New Roman"/>
          <w:color w:val="000000"/>
          <w:sz w:val="28"/>
          <w:szCs w:val="28"/>
        </w:rPr>
        <w:tab/>
      </w:r>
      <w:r w:rsidRPr="00974D94">
        <w:rPr>
          <w:rFonts w:ascii="Times New Roman" w:hAnsi="Times New Roman" w:cs="Times New Roman"/>
          <w:color w:val="000000"/>
          <w:sz w:val="28"/>
          <w:szCs w:val="28"/>
        </w:rPr>
        <w:tab/>
      </w:r>
      <w:r w:rsidRPr="00974D94">
        <w:rPr>
          <w:rFonts w:ascii="Times New Roman" w:hAnsi="Times New Roman" w:cs="Times New Roman"/>
          <w:color w:val="000000"/>
          <w:sz w:val="28"/>
          <w:szCs w:val="28"/>
        </w:rPr>
        <w:tab/>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8"/>
          <w:szCs w:val="28"/>
        </w:rPr>
      </w:pPr>
      <w:r w:rsidRPr="00974D94">
        <w:rPr>
          <w:rFonts w:ascii="Times New Roman" w:hAnsi="Times New Roman" w:cs="Times New Roman"/>
          <w:b/>
          <w:color w:val="000000"/>
          <w:sz w:val="28"/>
          <w:szCs w:val="28"/>
          <w:highlight w:val="yellow"/>
        </w:rPr>
        <w:t>Chapter-4   (</w:t>
      </w:r>
      <w:r w:rsidRPr="00974D94">
        <w:rPr>
          <w:rFonts w:ascii="Times New Roman" w:hAnsi="Times New Roman" w:cs="Times New Roman"/>
          <w:b/>
          <w:color w:val="000000"/>
          <w:sz w:val="28"/>
          <w:szCs w:val="28"/>
          <w:highlight w:val="yellow"/>
          <w:u w:val="single"/>
        </w:rPr>
        <w:t>Part-1: techno-commercial bid</w:t>
      </w:r>
      <w:r w:rsidRPr="00974D94">
        <w:rPr>
          <w:rFonts w:ascii="Times New Roman" w:hAnsi="Times New Roman" w:cs="Times New Roman"/>
          <w:b/>
          <w:color w:val="000000"/>
          <w:sz w:val="28"/>
          <w:szCs w:val="28"/>
          <w:highlight w:val="yellow"/>
        </w:rPr>
        <w:t xml:space="preserve"> &amp; </w:t>
      </w:r>
      <w:r w:rsidRPr="00974D94">
        <w:rPr>
          <w:rFonts w:ascii="Times New Roman" w:hAnsi="Times New Roman" w:cs="Times New Roman"/>
          <w:b/>
          <w:color w:val="000000"/>
          <w:sz w:val="28"/>
          <w:szCs w:val="28"/>
          <w:highlight w:val="yellow"/>
          <w:u w:val="single"/>
        </w:rPr>
        <w:t>Part-II: Price bid</w:t>
      </w:r>
      <w:r w:rsidRPr="00974D94">
        <w:rPr>
          <w:rFonts w:ascii="Times New Roman" w:hAnsi="Times New Roman" w:cs="Times New Roman"/>
          <w:b/>
          <w:color w:val="000000"/>
          <w:sz w:val="28"/>
          <w:szCs w:val="28"/>
        </w:rPr>
        <w:t>)</w:t>
      </w:r>
    </w:p>
    <w:p w:rsidR="00F758F4" w:rsidRPr="00974D94" w:rsidRDefault="00F758F4" w:rsidP="00F758F4">
      <w:pPr>
        <w:autoSpaceDE w:val="0"/>
        <w:autoSpaceDN w:val="0"/>
        <w:adjustRightInd w:val="0"/>
        <w:spacing w:after="0"/>
        <w:ind w:left="3600" w:firstLine="720"/>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highlight w:val="yellow"/>
        </w:rPr>
        <w:t>(PART-I)</w:t>
      </w:r>
    </w:p>
    <w:p w:rsidR="00F758F4" w:rsidRPr="00974D94" w:rsidRDefault="00F758F4" w:rsidP="00F758F4">
      <w:pPr>
        <w:autoSpaceDE w:val="0"/>
        <w:autoSpaceDN w:val="0"/>
        <w:adjustRightInd w:val="0"/>
        <w:spacing w:after="0"/>
        <w:jc w:val="both"/>
        <w:rPr>
          <w:rFonts w:ascii="Times New Roman" w:hAnsi="Times New Roman" w:cs="Times New Roman"/>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Company Seal</w:t>
      </w:r>
    </w:p>
    <w:p w:rsidR="00F758F4" w:rsidRPr="00974D94" w:rsidRDefault="00F758F4" w:rsidP="00F758F4">
      <w:pPr>
        <w:autoSpaceDE w:val="0"/>
        <w:autoSpaceDN w:val="0"/>
        <w:adjustRightInd w:val="0"/>
        <w:spacing w:after="0"/>
        <w:jc w:val="both"/>
        <w:rPr>
          <w:rFonts w:ascii="Times New Roman" w:hAnsi="Times New Roman" w:cs="Times New Roman"/>
          <w:color w:val="000000"/>
          <w:sz w:val="28"/>
          <w:szCs w:val="28"/>
        </w:rPr>
      </w:pPr>
    </w:p>
    <w:p w:rsidR="00F758F4" w:rsidRPr="00974D94" w:rsidRDefault="00F758F4" w:rsidP="00F758F4">
      <w:pPr>
        <w:pStyle w:val="PlainText"/>
        <w:jc w:val="both"/>
        <w:rPr>
          <w:rFonts w:ascii="Times New Roman" w:hAnsi="Times New Roman"/>
          <w:sz w:val="24"/>
          <w:szCs w:val="24"/>
          <w:u w:val="single"/>
        </w:rPr>
      </w:pPr>
      <w:r w:rsidRPr="00974D94">
        <w:rPr>
          <w:rFonts w:ascii="Times New Roman" w:hAnsi="Times New Roman"/>
          <w:sz w:val="24"/>
          <w:szCs w:val="24"/>
          <w:highlight w:val="yellow"/>
          <w:u w:val="single"/>
        </w:rPr>
        <w:t>(Techno-commercial bid letter- be given on the bidder/firm’s letter head)</w:t>
      </w:r>
    </w:p>
    <w:p w:rsidR="00F758F4" w:rsidRPr="00974D94" w:rsidRDefault="00F758F4" w:rsidP="00F758F4">
      <w:pPr>
        <w:pStyle w:val="PlainText"/>
        <w:jc w:val="both"/>
        <w:rPr>
          <w:rFonts w:ascii="Times New Roman" w:hAnsi="Times New Roman"/>
          <w:sz w:val="24"/>
          <w:szCs w:val="24"/>
          <w:u w:val="single"/>
        </w:rPr>
      </w:pP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The Director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Central Institute of Mining &amp; Fuel Research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P.O.DHANBAD, DISTT: DHANBAD</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PIN - 826015, Jharkhand,  INDIA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ind w:firstLine="720"/>
        <w:jc w:val="both"/>
        <w:rPr>
          <w:rFonts w:ascii="Times New Roman" w:hAnsi="Times New Roman"/>
          <w:b/>
          <w:sz w:val="24"/>
          <w:szCs w:val="24"/>
        </w:rPr>
      </w:pPr>
      <w:r w:rsidRPr="00974D94">
        <w:rPr>
          <w:rFonts w:ascii="Times New Roman" w:hAnsi="Times New Roman"/>
          <w:b/>
          <w:sz w:val="24"/>
          <w:szCs w:val="24"/>
        </w:rPr>
        <w:t>File reference No:______________________________________</w:t>
      </w:r>
    </w:p>
    <w:p w:rsidR="00F758F4" w:rsidRPr="00974D94" w:rsidRDefault="00F758F4" w:rsidP="00F758F4">
      <w:pPr>
        <w:pStyle w:val="PlainText"/>
        <w:ind w:firstLine="720"/>
        <w:jc w:val="both"/>
        <w:rPr>
          <w:rFonts w:ascii="Times New Roman" w:hAnsi="Times New Roman"/>
          <w:b/>
          <w:sz w:val="24"/>
          <w:szCs w:val="24"/>
        </w:rPr>
      </w:pPr>
    </w:p>
    <w:p w:rsidR="00F758F4" w:rsidRPr="00974D94" w:rsidRDefault="00F758F4" w:rsidP="00F758F4">
      <w:pPr>
        <w:pStyle w:val="PlainText"/>
        <w:ind w:firstLine="720"/>
        <w:jc w:val="both"/>
        <w:rPr>
          <w:rFonts w:ascii="Times New Roman" w:hAnsi="Times New Roman"/>
          <w:b/>
          <w:sz w:val="24"/>
          <w:szCs w:val="24"/>
        </w:rPr>
      </w:pPr>
      <w:r w:rsidRPr="00974D94">
        <w:rPr>
          <w:rFonts w:ascii="Times New Roman" w:hAnsi="Times New Roman"/>
          <w:b/>
          <w:sz w:val="24"/>
          <w:szCs w:val="24"/>
        </w:rPr>
        <w:t>Subject :  Submission of Techno-commercial Bid for____________.</w:t>
      </w:r>
    </w:p>
    <w:p w:rsidR="00F758F4" w:rsidRPr="00974D94" w:rsidRDefault="00F758F4" w:rsidP="00F758F4">
      <w:pPr>
        <w:pStyle w:val="PlainText"/>
        <w:jc w:val="both"/>
        <w:rPr>
          <w:rFonts w:ascii="Times New Roman" w:hAnsi="Times New Roman"/>
          <w:b/>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Sir,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Having examined the bidding documents and agreeing to the terms and conditions including  GCC &amp; SCC mentioned in it, we, the undersigned, hereby submit the </w:t>
      </w:r>
      <w:r w:rsidRPr="00974D94">
        <w:rPr>
          <w:rFonts w:ascii="Times New Roman" w:hAnsi="Times New Roman"/>
          <w:b/>
          <w:sz w:val="24"/>
          <w:szCs w:val="24"/>
        </w:rPr>
        <w:t>Techno-commercial Bid</w:t>
      </w:r>
      <w:r w:rsidRPr="00974D94">
        <w:rPr>
          <w:rFonts w:ascii="Times New Roman" w:hAnsi="Times New Roman"/>
          <w:sz w:val="24"/>
          <w:szCs w:val="24"/>
        </w:rPr>
        <w:t xml:space="preserve"> for supply of goods and services as per the schedule of requirements and in conformity with the said bidding documents.</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hereby offer to supply the </w:t>
      </w:r>
      <w:r w:rsidRPr="00974D94">
        <w:rPr>
          <w:rFonts w:ascii="Times New Roman" w:hAnsi="Times New Roman"/>
          <w:b/>
          <w:sz w:val="24"/>
          <w:szCs w:val="24"/>
        </w:rPr>
        <w:t>technical details</w:t>
      </w:r>
      <w:r w:rsidRPr="00974D94">
        <w:rPr>
          <w:rFonts w:ascii="Times New Roman" w:hAnsi="Times New Roman"/>
          <w:sz w:val="24"/>
          <w:szCs w:val="24"/>
        </w:rPr>
        <w:t xml:space="preserve"> related to the Goods/Services as sought by the purchaser in this NIT .We do hereby undertake that, in the event of acceptance of our bid, the supply of Goods/Services shall be made as stipulated in the schedule to the Bid document and that we shall perform all the incidental services.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autoSpaceDE w:val="0"/>
        <w:autoSpaceDN w:val="0"/>
        <w:adjustRightInd w:val="0"/>
        <w:spacing w:after="0"/>
        <w:jc w:val="both"/>
        <w:rPr>
          <w:rFonts w:ascii="Times New Roman" w:hAnsi="Times New Roman" w:cs="Times New Roman"/>
          <w:bCs/>
          <w:color w:val="000000"/>
          <w:sz w:val="24"/>
          <w:szCs w:val="24"/>
        </w:rPr>
      </w:pPr>
      <w:r w:rsidRPr="00974D94">
        <w:rPr>
          <w:rFonts w:ascii="Times New Roman" w:hAnsi="Times New Roman" w:cs="Times New Roman"/>
          <w:sz w:val="24"/>
          <w:szCs w:val="24"/>
        </w:rPr>
        <w:t xml:space="preserve">In case of any </w:t>
      </w:r>
      <w:r w:rsidRPr="00974D94">
        <w:rPr>
          <w:rFonts w:ascii="Times New Roman" w:hAnsi="Times New Roman" w:cs="Times New Roman"/>
          <w:b/>
          <w:sz w:val="24"/>
          <w:szCs w:val="24"/>
        </w:rPr>
        <w:t>technical clarification or/and demonstration</w:t>
      </w:r>
      <w:r w:rsidRPr="00974D94">
        <w:rPr>
          <w:rFonts w:ascii="Times New Roman" w:hAnsi="Times New Roman" w:cs="Times New Roman"/>
          <w:sz w:val="24"/>
          <w:szCs w:val="24"/>
        </w:rPr>
        <w:t xml:space="preserve"> sought by the purchaser to arrive at the clear position, we will provide the same without altering our price bid and without any monetary /documentary liability on CSIR-CIMFR.</w:t>
      </w:r>
      <w:r w:rsidRPr="00974D94">
        <w:rPr>
          <w:rFonts w:ascii="Times New Roman" w:hAnsi="Times New Roman" w:cs="Times New Roman"/>
          <w:bCs/>
          <w:color w:val="000000"/>
          <w:sz w:val="24"/>
          <w:szCs w:val="24"/>
        </w:rPr>
        <w:t xml:space="preserve"> On demand by CSIR-CIMFR, we shall furnish the original document/certificate submitted with this quotation for the </w:t>
      </w:r>
      <w:r w:rsidRPr="00974D94">
        <w:rPr>
          <w:rFonts w:ascii="Times New Roman" w:hAnsi="Times New Roman" w:cs="Times New Roman"/>
          <w:bCs/>
          <w:color w:val="000000"/>
          <w:sz w:val="24"/>
          <w:szCs w:val="24"/>
        </w:rPr>
        <w:lastRenderedPageBreak/>
        <w:t>purpose of verification we understand that its mis-match can lead into rejection of our bid at any level of</w:t>
      </w:r>
      <w:r w:rsidRPr="00974D94">
        <w:rPr>
          <w:rFonts w:ascii="Times New Roman" w:hAnsi="Times New Roman" w:cs="Times New Roman"/>
          <w:bCs/>
          <w:color w:val="000000"/>
          <w:sz w:val="24"/>
          <w:szCs w:val="24"/>
          <w:cs/>
        </w:rPr>
        <w:t xml:space="preserve"> </w:t>
      </w:r>
      <w:r w:rsidRPr="00974D94">
        <w:rPr>
          <w:rFonts w:ascii="Times New Roman" w:hAnsi="Times New Roman" w:cs="Times New Roman"/>
          <w:bCs/>
          <w:color w:val="000000"/>
          <w:sz w:val="24"/>
          <w:szCs w:val="24"/>
        </w:rPr>
        <w:t xml:space="preserve">the concerned procurement process.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enclose herewith the complete Techno-commercial Bid in the prescribed tender format as per your requirement. This includes: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numPr>
          <w:ilvl w:val="0"/>
          <w:numId w:val="6"/>
        </w:numPr>
        <w:jc w:val="both"/>
        <w:rPr>
          <w:rFonts w:ascii="Times New Roman" w:hAnsi="Times New Roman"/>
          <w:sz w:val="24"/>
          <w:szCs w:val="24"/>
        </w:rPr>
      </w:pPr>
      <w:r w:rsidRPr="00974D94">
        <w:rPr>
          <w:rFonts w:ascii="Times New Roman" w:hAnsi="Times New Roman"/>
          <w:sz w:val="24"/>
          <w:szCs w:val="24"/>
        </w:rPr>
        <w:t>Techno-commercial Bid Letter</w:t>
      </w:r>
    </w:p>
    <w:p w:rsidR="00F758F4" w:rsidRPr="00974D94" w:rsidRDefault="00F758F4" w:rsidP="00F758F4">
      <w:pPr>
        <w:pStyle w:val="PlainText"/>
        <w:numPr>
          <w:ilvl w:val="0"/>
          <w:numId w:val="6"/>
        </w:numPr>
        <w:jc w:val="both"/>
        <w:rPr>
          <w:rFonts w:ascii="Times New Roman" w:hAnsi="Times New Roman"/>
          <w:sz w:val="24"/>
          <w:szCs w:val="24"/>
        </w:rPr>
      </w:pPr>
      <w:r w:rsidRPr="00974D94">
        <w:rPr>
          <w:rFonts w:ascii="Times New Roman" w:hAnsi="Times New Roman"/>
          <w:sz w:val="24"/>
          <w:szCs w:val="24"/>
        </w:rPr>
        <w:t>Integrity Pact</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Bidder’s information form</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Manufacturer’s authorization form</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Bid security/EMD form</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Performance statement form</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Specifications and allied technical details</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Deviation form (technical)</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Service support details form</w:t>
      </w:r>
    </w:p>
    <w:p w:rsidR="00F758F4" w:rsidRPr="00974D94" w:rsidRDefault="00F758F4" w:rsidP="00F758F4">
      <w:pPr>
        <w:pStyle w:val="ListParagraph"/>
        <w:numPr>
          <w:ilvl w:val="0"/>
          <w:numId w:val="6"/>
        </w:numPr>
        <w:autoSpaceDE w:val="0"/>
        <w:autoSpaceDN w:val="0"/>
        <w:adjustRightInd w:val="0"/>
        <w:spacing w:line="276" w:lineRule="auto"/>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Qualification requirements</w:t>
      </w:r>
    </w:p>
    <w:p w:rsidR="00F758F4" w:rsidRPr="00974D94" w:rsidRDefault="00F758F4" w:rsidP="00F758F4">
      <w:pPr>
        <w:pStyle w:val="ListParagraph"/>
        <w:numPr>
          <w:ilvl w:val="0"/>
          <w:numId w:val="6"/>
        </w:numPr>
        <w:autoSpaceDE w:val="0"/>
        <w:autoSpaceDN w:val="0"/>
        <w:adjustRightInd w:val="0"/>
        <w:spacing w:line="276" w:lineRule="auto"/>
        <w:ind w:left="851" w:hanging="491"/>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Documentary evidence establishing that the bidder is eligible to bid and is qualified to perform the contract if its bid is accepted.</w:t>
      </w:r>
    </w:p>
    <w:p w:rsidR="00F758F4" w:rsidRPr="00974D94" w:rsidRDefault="00F758F4" w:rsidP="00F758F4">
      <w:pPr>
        <w:pStyle w:val="ListParagraph"/>
        <w:numPr>
          <w:ilvl w:val="0"/>
          <w:numId w:val="6"/>
        </w:numPr>
        <w:autoSpaceDE w:val="0"/>
        <w:autoSpaceDN w:val="0"/>
        <w:adjustRightInd w:val="0"/>
        <w:spacing w:line="276" w:lineRule="auto"/>
        <w:ind w:left="851" w:hanging="491"/>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Documents establishing goods eligibility and conformity to the bidding documents.</w:t>
      </w:r>
    </w:p>
    <w:p w:rsidR="00F758F4" w:rsidRPr="00974D94" w:rsidRDefault="00F758F4" w:rsidP="00F758F4">
      <w:pPr>
        <w:pStyle w:val="ListParagraph"/>
        <w:numPr>
          <w:ilvl w:val="0"/>
          <w:numId w:val="6"/>
        </w:numPr>
        <w:autoSpaceDE w:val="0"/>
        <w:autoSpaceDN w:val="0"/>
        <w:adjustRightInd w:val="0"/>
        <w:spacing w:line="276" w:lineRule="auto"/>
        <w:ind w:left="851" w:hanging="491"/>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DGS&amp;D registration certificate in case the item(s) under procurement fall(s) under the restricted category of the current export-import policy of government of India (if applicable)</w:t>
      </w:r>
    </w:p>
    <w:p w:rsidR="00F758F4" w:rsidRPr="00974D94" w:rsidRDefault="00F758F4" w:rsidP="00F758F4">
      <w:pPr>
        <w:pStyle w:val="ListParagraph"/>
        <w:numPr>
          <w:ilvl w:val="0"/>
          <w:numId w:val="6"/>
        </w:numPr>
        <w:autoSpaceDE w:val="0"/>
        <w:autoSpaceDN w:val="0"/>
        <w:adjustRightInd w:val="0"/>
        <w:spacing w:line="276" w:lineRule="auto"/>
        <w:ind w:left="851" w:hanging="491"/>
        <w:jc w:val="both"/>
        <w:rPr>
          <w:rFonts w:ascii="Times New Roman" w:hAnsi="Times New Roman" w:cs="Times New Roman"/>
          <w:color w:val="000000"/>
          <w:sz w:val="23"/>
          <w:szCs w:val="23"/>
        </w:rPr>
      </w:pPr>
      <w:r w:rsidRPr="00974D94">
        <w:rPr>
          <w:rFonts w:ascii="Times New Roman" w:hAnsi="Times New Roman" w:cs="Times New Roman"/>
        </w:rPr>
        <w:t xml:space="preserve">Statement for deviations from technical terms and conditions.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agree to abide by our offer for a period of </w:t>
      </w:r>
      <w:r w:rsidRPr="00974D94">
        <w:rPr>
          <w:rFonts w:ascii="Times New Roman" w:hAnsi="Times New Roman"/>
          <w:b/>
          <w:i/>
          <w:sz w:val="24"/>
          <w:szCs w:val="24"/>
          <w:highlight w:val="yellow"/>
        </w:rPr>
        <w:t>One Hundred Eighty (180) days</w:t>
      </w:r>
      <w:r w:rsidRPr="00974D94">
        <w:rPr>
          <w:rFonts w:ascii="Times New Roman" w:hAnsi="Times New Roman"/>
          <w:sz w:val="24"/>
          <w:szCs w:val="24"/>
        </w:rPr>
        <w:t xml:space="preserve"> </w:t>
      </w:r>
      <w:r w:rsidRPr="00974D94">
        <w:rPr>
          <w:rFonts w:ascii="Times New Roman" w:hAnsi="Times New Roman"/>
          <w:sz w:val="24"/>
          <w:szCs w:val="24"/>
          <w:highlight w:val="yellow"/>
        </w:rPr>
        <w:t>from the date fixed for opening of the bid documents a</w:t>
      </w:r>
      <w:r w:rsidRPr="00974D94">
        <w:rPr>
          <w:rFonts w:ascii="Times New Roman" w:hAnsi="Times New Roman"/>
          <w:sz w:val="24"/>
          <w:szCs w:val="24"/>
        </w:rPr>
        <w:t xml:space="preserve">nd that we shall remain bound by a communication of acceptance within that time.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We have carefully read and understood the terms and condition of the bid document and we do hereby undertake to supply as per these terms and conditions. The Technical Deviation are only those mentioned in the statement of deviation from technical terms and conditions. We have enclosed the check-list.</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do hereby undertake, that until a formal work order is prepared and executed, this bid, together with your written acceptance thereof and placement of letter of intent awarding the work order, shall constitute a binding contract between us. </w:t>
      </w:r>
    </w:p>
    <w:p w:rsidR="00F758F4" w:rsidRPr="00974D94" w:rsidRDefault="00F758F4" w:rsidP="00F758F4">
      <w:pPr>
        <w:pStyle w:val="PlainText"/>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6"/>
      </w:tblGrid>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1. Bidder’s Legal Name </w:t>
            </w:r>
            <w:r w:rsidRPr="00974D94">
              <w:rPr>
                <w:rFonts w:ascii="Times New Roman" w:hAnsi="Times New Roman" w:cs="Times New Roman"/>
                <w:i/>
                <w:iCs/>
                <w:color w:val="000000"/>
              </w:rPr>
              <w:t>[insert Bidder’s legal name]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2. In case of JV, legal name of each party: </w:t>
            </w:r>
            <w:r w:rsidRPr="00974D94">
              <w:rPr>
                <w:rFonts w:ascii="Times New Roman" w:hAnsi="Times New Roman" w:cs="Times New Roman"/>
                <w:i/>
                <w:iCs/>
                <w:color w:val="000000"/>
              </w:rPr>
              <w:t>[insert legal name of each party in JV]</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3. Bidder’s actual or intended Country of Registration: </w:t>
            </w:r>
            <w:r w:rsidRPr="00974D94">
              <w:rPr>
                <w:rFonts w:ascii="Times New Roman" w:hAnsi="Times New Roman" w:cs="Times New Roman"/>
                <w:i/>
                <w:iCs/>
                <w:color w:val="000000"/>
              </w:rPr>
              <w:t xml:space="preserve">[insert actual or intended </w:t>
            </w:r>
            <w:r w:rsidRPr="00974D94">
              <w:rPr>
                <w:rFonts w:ascii="Times New Roman" w:hAnsi="Times New Roman" w:cs="Times New Roman"/>
                <w:i/>
                <w:iCs/>
                <w:color w:val="000000"/>
              </w:rPr>
              <w:tab/>
              <w:t>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4. Bidder’s Year of Registration: </w:t>
            </w:r>
            <w:r w:rsidRPr="00974D94">
              <w:rPr>
                <w:rFonts w:ascii="Times New Roman" w:hAnsi="Times New Roman" w:cs="Times New Roman"/>
                <w:i/>
                <w:iCs/>
                <w:color w:val="000000"/>
              </w:rPr>
              <w:t>[insert Bidder’s year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5. Bidder’s Legal Address in Country of Registration: </w:t>
            </w:r>
            <w:r w:rsidRPr="00974D94">
              <w:rPr>
                <w:rFonts w:ascii="Times New Roman" w:hAnsi="Times New Roman" w:cs="Times New Roman"/>
                <w:i/>
                <w:iCs/>
                <w:color w:val="000000"/>
              </w:rPr>
              <w:t>[insert Bidder’s legal address in 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bl>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All corrections/deletions should invariably be duly attested by the person authorized to sign the bid document).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rPr>
      </w:pPr>
      <w:r w:rsidRPr="00974D94">
        <w:rPr>
          <w:rFonts w:ascii="Times New Roman" w:hAnsi="Times New Roman"/>
          <w:sz w:val="24"/>
          <w:szCs w:val="24"/>
        </w:rPr>
        <w:t>Dated this day of___________ Signature of Bidd</w:t>
      </w:r>
      <w:r w:rsidRPr="00974D94">
        <w:rPr>
          <w:rFonts w:ascii="Times New Roman" w:hAnsi="Times New Roman"/>
        </w:rPr>
        <w:t xml:space="preserve">er </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r w:rsidRPr="00974D94">
        <w:rPr>
          <w:rFonts w:ascii="Times New Roman" w:hAnsi="Times New Roman"/>
        </w:rPr>
        <w:t>Details of enclosures</w:t>
      </w:r>
      <w:r w:rsidRPr="00974D94">
        <w:rPr>
          <w:rFonts w:ascii="Times New Roman" w:hAnsi="Times New Roman"/>
        </w:rPr>
        <w:tab/>
      </w:r>
      <w:r w:rsidRPr="00974D94">
        <w:rPr>
          <w:rFonts w:ascii="Times New Roman" w:hAnsi="Times New Roman"/>
        </w:rPr>
        <w:tab/>
        <w:t xml:space="preserve">Full Address: </w:t>
      </w:r>
    </w:p>
    <w:p w:rsidR="00F758F4" w:rsidRPr="00974D94" w:rsidRDefault="00F758F4" w:rsidP="00F758F4">
      <w:pPr>
        <w:pStyle w:val="PlainText"/>
        <w:ind w:left="2160" w:firstLine="720"/>
        <w:jc w:val="both"/>
        <w:rPr>
          <w:rFonts w:ascii="Times New Roman" w:hAnsi="Times New Roman"/>
        </w:rPr>
      </w:pPr>
      <w:r w:rsidRPr="00974D94">
        <w:rPr>
          <w:rFonts w:ascii="Times New Roman" w:hAnsi="Times New Roman"/>
        </w:rPr>
        <w:t xml:space="preserve">Telephone No. </w:t>
      </w:r>
    </w:p>
    <w:p w:rsidR="00F758F4" w:rsidRPr="00974D94" w:rsidRDefault="00F758F4" w:rsidP="00F758F4">
      <w:pPr>
        <w:pStyle w:val="PlainText"/>
        <w:ind w:left="2160" w:firstLine="720"/>
        <w:jc w:val="both"/>
        <w:rPr>
          <w:rFonts w:ascii="Times New Roman" w:hAnsi="Times New Roman"/>
        </w:rPr>
      </w:pPr>
      <w:r w:rsidRPr="00974D94">
        <w:rPr>
          <w:rFonts w:ascii="Times New Roman" w:hAnsi="Times New Roman"/>
        </w:rPr>
        <w:t xml:space="preserve">Telegraphic Address: </w:t>
      </w:r>
    </w:p>
    <w:p w:rsidR="00F758F4" w:rsidRPr="00974D94" w:rsidRDefault="00F758F4" w:rsidP="00F758F4">
      <w:pPr>
        <w:pStyle w:val="PlainText"/>
        <w:jc w:val="both"/>
        <w:rPr>
          <w:rFonts w:ascii="Times New Roman" w:hAnsi="Times New Roman"/>
        </w:rPr>
      </w:pPr>
      <w:r w:rsidRPr="00974D94">
        <w:rPr>
          <w:rFonts w:ascii="Times New Roman" w:hAnsi="Times New Roman"/>
        </w:rPr>
        <w:tab/>
      </w:r>
      <w:r w:rsidRPr="00974D94">
        <w:rPr>
          <w:rFonts w:ascii="Times New Roman" w:hAnsi="Times New Roman"/>
        </w:rPr>
        <w:tab/>
      </w:r>
      <w:r w:rsidRPr="00974D94">
        <w:rPr>
          <w:rFonts w:ascii="Times New Roman" w:hAnsi="Times New Roman"/>
        </w:rPr>
        <w:tab/>
      </w:r>
      <w:r w:rsidRPr="00974D94">
        <w:rPr>
          <w:rFonts w:ascii="Times New Roman" w:hAnsi="Times New Roman"/>
        </w:rPr>
        <w:tab/>
        <w:t xml:space="preserve">E-mail: </w:t>
      </w:r>
    </w:p>
    <w:p w:rsidR="00F758F4" w:rsidRPr="00974D94" w:rsidRDefault="00F758F4" w:rsidP="00F758F4">
      <w:pPr>
        <w:pStyle w:val="PlainText"/>
        <w:jc w:val="both"/>
        <w:rPr>
          <w:rFonts w:ascii="Times New Roman" w:hAnsi="Times New Roman"/>
        </w:rPr>
      </w:pPr>
      <w:r w:rsidRPr="00974D94">
        <w:rPr>
          <w:rFonts w:ascii="Times New Roman" w:hAnsi="Times New Roman"/>
        </w:rPr>
        <w:t>COMPANY SEAL</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28"/>
          <w:szCs w:val="28"/>
          <w:u w:val="single"/>
        </w:rPr>
      </w:pPr>
      <w:r w:rsidRPr="00974D94">
        <w:rPr>
          <w:rFonts w:ascii="Times New Roman" w:hAnsi="Times New Roman" w:cs="Times New Roman"/>
          <w:b/>
          <w:color w:val="000000"/>
          <w:sz w:val="28"/>
          <w:szCs w:val="28"/>
          <w:u w:val="single"/>
        </w:rPr>
        <w:t>Check List- (Techno-commercial Bid) Part-I</w:t>
      </w:r>
    </w:p>
    <w:p w:rsidR="00F758F4" w:rsidRPr="00974D94" w:rsidRDefault="00F758F4" w:rsidP="00F758F4">
      <w:pPr>
        <w:autoSpaceDE w:val="0"/>
        <w:autoSpaceDN w:val="0"/>
        <w:adjustRightInd w:val="0"/>
        <w:spacing w:after="0"/>
        <w:jc w:val="both"/>
        <w:rPr>
          <w:rFonts w:ascii="Times New Roman" w:hAnsi="Times New Roman" w:cs="Times New Roman"/>
          <w:color w:val="000000"/>
          <w:sz w:val="18"/>
          <w:szCs w:val="18"/>
        </w:rPr>
      </w:pPr>
      <w:r w:rsidRPr="00974D94">
        <w:rPr>
          <w:rFonts w:ascii="Times New Roman" w:hAnsi="Times New Roman" w:cs="Times New Roman"/>
          <w:color w:val="000000"/>
          <w:sz w:val="18"/>
          <w:szCs w:val="18"/>
        </w:rPr>
        <w:t>Information furnished in requisite formats is correct and updated-</w:t>
      </w:r>
    </w:p>
    <w:tbl>
      <w:tblPr>
        <w:tblW w:w="0" w:type="auto"/>
        <w:tblLook w:val="04A0"/>
      </w:tblPr>
      <w:tblGrid>
        <w:gridCol w:w="815"/>
        <w:gridCol w:w="5308"/>
        <w:gridCol w:w="1640"/>
        <w:gridCol w:w="1479"/>
      </w:tblGrid>
      <w:tr w:rsidR="00F758F4" w:rsidRPr="00974D94" w:rsidTr="00F758F4">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rPr>
            </w:pPr>
            <w:r w:rsidRPr="00974D94">
              <w:rPr>
                <w:rFonts w:ascii="Times New Roman" w:hAnsi="Times New Roman" w:cs="Times New Roman"/>
                <w:color w:val="000000"/>
              </w:rPr>
              <w:t>S.N.</w:t>
            </w:r>
          </w:p>
        </w:tc>
        <w:tc>
          <w:tcPr>
            <w:tcW w:w="5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rPr>
            </w:pPr>
            <w:r w:rsidRPr="00974D94">
              <w:rPr>
                <w:rFonts w:ascii="Times New Roman" w:hAnsi="Times New Roman" w:cs="Times New Roman"/>
                <w:color w:val="000000"/>
              </w:rPr>
              <w:t>Document</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rPr>
            </w:pPr>
            <w:r w:rsidRPr="00974D94">
              <w:rPr>
                <w:rFonts w:ascii="Times New Roman" w:hAnsi="Times New Roman" w:cs="Times New Roman"/>
                <w:color w:val="000000"/>
              </w:rPr>
              <w:t xml:space="preserve"> Enclosed with the bid (Yes/No)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rPr>
            </w:pPr>
            <w:r w:rsidRPr="00974D94">
              <w:rPr>
                <w:rFonts w:ascii="Times New Roman" w:hAnsi="Times New Roman" w:cs="Times New Roman"/>
                <w:color w:val="000000"/>
              </w:rPr>
              <w:t>If yes, Page No is-</w:t>
            </w:r>
          </w:p>
        </w:tc>
      </w:tr>
      <w:tr w:rsidR="00F758F4" w:rsidRPr="00974D94" w:rsidTr="00F758F4">
        <w:trPr>
          <w:trHeight w:val="315"/>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1</w:t>
            </w:r>
          </w:p>
        </w:tc>
        <w:tc>
          <w:tcPr>
            <w:tcW w:w="5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3"/>
                <w:szCs w:val="23"/>
              </w:rPr>
              <w:t>Bidder’s information form</w:t>
            </w:r>
          </w:p>
        </w:tc>
        <w:tc>
          <w:tcPr>
            <w:tcW w:w="1640" w:type="dxa"/>
            <w:tcBorders>
              <w:top w:val="single" w:sz="4" w:space="0" w:color="000000" w:themeColor="text1"/>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000000" w:themeColor="text1"/>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5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2</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Manufacturer’s authorization form</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7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3</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 xml:space="preserve">Bid security/EMD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5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4</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Performance statement form</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5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5</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Specifications and allied technical details</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4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6</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Deviation form (technical)</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87"/>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7</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Service support details form</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76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8</w:t>
            </w:r>
          </w:p>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(a)</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u w:val="single"/>
              </w:rPr>
            </w:pPr>
            <w:r w:rsidRPr="00974D94">
              <w:rPr>
                <w:rFonts w:ascii="Times New Roman" w:hAnsi="Times New Roman" w:cs="Times New Roman"/>
                <w:color w:val="000000"/>
                <w:sz w:val="23"/>
                <w:szCs w:val="23"/>
                <w:u w:val="single"/>
              </w:rPr>
              <w:t>Qualification Requirements-</w:t>
            </w:r>
          </w:p>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Documentary evidence establishing that the bidder is eligible to bid and is qualified to perform the contract if its bid is accepted.</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33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0"/>
              </w:rPr>
              <w:t xml:space="preserve"> (b)</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Documents establishing goods eligibility and conformity to the bidding documents</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112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0"/>
              </w:rPr>
              <w:t xml:space="preserve"> (c)</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Valid registration certificate in case the item(s) under procurement fall(s) under the restricted category of the current export-import policy of government of India (if applicable)</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99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9</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3"/>
                <w:szCs w:val="23"/>
              </w:rPr>
            </w:pPr>
            <w:r w:rsidRPr="00974D94">
              <w:rPr>
                <w:rFonts w:ascii="Times New Roman" w:hAnsi="Times New Roman" w:cs="Times New Roman"/>
              </w:rPr>
              <w:t xml:space="preserve">Statement for deviations from technical terms and conditions.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96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8"/>
                <w:szCs w:val="28"/>
              </w:rPr>
            </w:pPr>
            <w:r w:rsidRPr="00974D94">
              <w:rPr>
                <w:rFonts w:ascii="Times New Roman" w:hAnsi="Times New Roman" w:cs="Times New Roman"/>
                <w:color w:val="000000"/>
                <w:sz w:val="28"/>
                <w:szCs w:val="28"/>
              </w:rPr>
              <w:t>10</w:t>
            </w:r>
          </w:p>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 xml:space="preserve"> (a)</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i/>
                <w:iCs/>
                <w:color w:val="000000"/>
                <w:u w:val="single"/>
              </w:rPr>
            </w:pPr>
            <w:r w:rsidRPr="00974D94">
              <w:rPr>
                <w:rFonts w:ascii="Times New Roman" w:hAnsi="Times New Roman" w:cs="Times New Roman"/>
                <w:color w:val="000000"/>
                <w:u w:val="single"/>
              </w:rPr>
              <w:t xml:space="preserve">Techno-commercial Capability: </w:t>
            </w:r>
          </w:p>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 xml:space="preserve">Copy of the Last Audited Balance Sheet of the company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660"/>
        </w:trPr>
        <w:tc>
          <w:tcPr>
            <w:tcW w:w="815" w:type="dxa"/>
            <w:tcBorders>
              <w:top w:val="single" w:sz="4" w:space="0" w:color="auto"/>
              <w:left w:val="single" w:sz="4" w:space="0" w:color="auto"/>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lastRenderedPageBreak/>
              <w:t>(b)</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after="100" w:afterAutospacing="1" w:line="360" w:lineRule="auto"/>
              <w:jc w:val="both"/>
              <w:rPr>
                <w:rFonts w:ascii="Times New Roman" w:hAnsi="Times New Roman"/>
                <w:color w:val="000000"/>
                <w:sz w:val="22"/>
              </w:rPr>
            </w:pPr>
            <w:r w:rsidRPr="00974D94">
              <w:rPr>
                <w:rFonts w:ascii="Times New Roman" w:hAnsi="Times New Roman"/>
                <w:sz w:val="22"/>
              </w:rPr>
              <w:t xml:space="preserve">Income Tax Registration Certificate/PAN No. and latest Income Tax Clearance Certificate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288"/>
        </w:trPr>
        <w:tc>
          <w:tcPr>
            <w:tcW w:w="815" w:type="dxa"/>
            <w:tcBorders>
              <w:top w:val="single" w:sz="4" w:space="0" w:color="auto"/>
              <w:left w:val="single" w:sz="4" w:space="0" w:color="auto"/>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(c)</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 xml:space="preserve">Proof of Manufacturer's authorization </w:t>
            </w:r>
          </w:p>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Photocopy of Warranty Service Provider Agreement between the manufacturer and the Service Provider.</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82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(d)</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 xml:space="preserve">Details of Local  service centers (Nearest place to the Purchaser)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1557"/>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(e)</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szCs w:val="22"/>
              </w:rPr>
            </w:pPr>
            <w:r w:rsidRPr="00974D94">
              <w:rPr>
                <w:rFonts w:ascii="Times New Roman" w:hAnsi="Times New Roman"/>
                <w:sz w:val="22"/>
                <w:szCs w:val="22"/>
              </w:rPr>
              <w:t>Photocopy duly attested of valid Certificate of Authorization issued to Indian Agents by the foreign principals, if quoting on their behalf.</w:t>
            </w:r>
            <w:r w:rsidRPr="00974D94">
              <w:rPr>
                <w:rFonts w:ascii="Times New Roman" w:hAnsi="Times New Roman"/>
                <w:color w:val="000000"/>
                <w:sz w:val="22"/>
                <w:szCs w:val="22"/>
              </w:rPr>
              <w:tab/>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193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11.</w:t>
            </w:r>
          </w:p>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(a)</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u w:val="single"/>
              </w:rPr>
            </w:pPr>
            <w:r w:rsidRPr="00974D94">
              <w:rPr>
                <w:rFonts w:ascii="Times New Roman" w:hAnsi="Times New Roman" w:cs="Times New Roman"/>
                <w:color w:val="000000"/>
              </w:rPr>
              <w:t xml:space="preserve"> </w:t>
            </w:r>
            <w:r w:rsidRPr="00974D94">
              <w:rPr>
                <w:rFonts w:ascii="Times New Roman" w:hAnsi="Times New Roman" w:cs="Times New Roman"/>
                <w:color w:val="000000"/>
                <w:u w:val="single"/>
              </w:rPr>
              <w:t xml:space="preserve">Experience and Technical Capacity: </w:t>
            </w:r>
          </w:p>
          <w:p w:rsidR="00F758F4" w:rsidRPr="00974D94" w:rsidRDefault="00F758F4" w:rsidP="00F758F4">
            <w:pPr>
              <w:jc w:val="both"/>
              <w:rPr>
                <w:rFonts w:ascii="Times New Roman" w:hAnsi="Times New Roman" w:cs="Times New Roman"/>
              </w:rPr>
            </w:pPr>
            <w:r w:rsidRPr="00974D94">
              <w:rPr>
                <w:rFonts w:ascii="Times New Roman" w:hAnsi="Times New Roman" w:cs="Times New Roman"/>
              </w:rPr>
              <w:t xml:space="preserve">Performance statement in enclosed format: Past experience towards supply of </w:t>
            </w:r>
            <w:r w:rsidRPr="00974D94">
              <w:rPr>
                <w:rFonts w:ascii="Times New Roman" w:hAnsi="Times New Roman" w:cs="Times New Roman"/>
                <w:b/>
              </w:rPr>
              <w:t xml:space="preserve">similar </w:t>
            </w:r>
            <w:r w:rsidRPr="00974D94">
              <w:rPr>
                <w:rFonts w:ascii="Times New Roman" w:hAnsi="Times New Roman" w:cs="Times New Roman"/>
              </w:rPr>
              <w:t>Scientific equipment in other CSIR Labs/ Institutions/ Govt. org./ Govt. research Laboratory/ Govt. University/ Autonomous body/ PSU / Govt. Academics with contact detail &amp; address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66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(b)</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color w:val="000000"/>
                <w:sz w:val="22"/>
              </w:rPr>
            </w:pPr>
            <w:r w:rsidRPr="00974D94">
              <w:rPr>
                <w:rFonts w:ascii="Times New Roman" w:hAnsi="Times New Roman"/>
                <w:sz w:val="22"/>
              </w:rPr>
              <w:t xml:space="preserve">Client list with contact detail, responsive phone No., e-mail &amp; address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705"/>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(c)</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 xml:space="preserve">Product rage of </w:t>
            </w:r>
            <w:r w:rsidRPr="00974D94">
              <w:rPr>
                <w:rFonts w:ascii="Times New Roman" w:hAnsi="Times New Roman"/>
                <w:b/>
                <w:sz w:val="22"/>
              </w:rPr>
              <w:t xml:space="preserve">similar </w:t>
            </w:r>
            <w:r w:rsidRPr="00974D94">
              <w:rPr>
                <w:rFonts w:ascii="Times New Roman" w:hAnsi="Times New Roman"/>
                <w:sz w:val="22"/>
              </w:rPr>
              <w:t>Scientific Equipment/ Plant for research and development process.</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360"/>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(d)</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iCs/>
                <w:color w:val="000000"/>
                <w:sz w:val="22"/>
              </w:rPr>
              <w:t xml:space="preserve"> </w:t>
            </w:r>
            <w:r w:rsidRPr="00974D94">
              <w:rPr>
                <w:rFonts w:ascii="Times New Roman" w:hAnsi="Times New Roman"/>
                <w:sz w:val="22"/>
              </w:rPr>
              <w:t xml:space="preserve">Copies of relevant work orders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1106"/>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(e)</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iCs/>
                <w:color w:val="000000"/>
                <w:sz w:val="22"/>
              </w:rPr>
            </w:pPr>
            <w:r w:rsidRPr="00974D94">
              <w:rPr>
                <w:rFonts w:ascii="Times New Roman" w:hAnsi="Times New Roman"/>
                <w:sz w:val="22"/>
              </w:rPr>
              <w:t xml:space="preserve">Details of supplies of identical or similar equipment made to other CSIR  labs/ Institutions for the preceding three years together with price eventually or finally paid. </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r w:rsidR="00F758F4" w:rsidRPr="00974D94" w:rsidTr="00F758F4">
        <w:trPr>
          <w:trHeight w:val="349"/>
        </w:trPr>
        <w:tc>
          <w:tcPr>
            <w:tcW w:w="815"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jc w:val="both"/>
              <w:rPr>
                <w:rFonts w:ascii="Times New Roman" w:hAnsi="Times New Roman" w:cs="Times New Roman"/>
                <w:color w:val="000000"/>
                <w:sz w:val="20"/>
              </w:rPr>
            </w:pPr>
            <w:r w:rsidRPr="00974D94">
              <w:rPr>
                <w:rFonts w:ascii="Times New Roman" w:hAnsi="Times New Roman" w:cs="Times New Roman"/>
                <w:color w:val="000000"/>
                <w:sz w:val="20"/>
              </w:rPr>
              <w:t>12.</w:t>
            </w:r>
          </w:p>
        </w:tc>
        <w:tc>
          <w:tcPr>
            <w:tcW w:w="5308" w:type="dxa"/>
            <w:tcBorders>
              <w:top w:val="single" w:sz="4" w:space="0" w:color="auto"/>
              <w:left w:val="single" w:sz="4" w:space="0" w:color="000000" w:themeColor="text1"/>
              <w:bottom w:val="single" w:sz="4" w:space="0" w:color="auto"/>
              <w:right w:val="single" w:sz="4" w:space="0" w:color="000000" w:themeColor="text1"/>
            </w:tcBorders>
            <w:hideMark/>
          </w:tcPr>
          <w:p w:rsidR="00F758F4" w:rsidRPr="00974D94" w:rsidRDefault="00F758F4" w:rsidP="00F758F4">
            <w:pPr>
              <w:pStyle w:val="PlainText"/>
              <w:spacing w:line="360" w:lineRule="auto"/>
              <w:jc w:val="both"/>
              <w:rPr>
                <w:rFonts w:ascii="Times New Roman" w:hAnsi="Times New Roman"/>
                <w:sz w:val="22"/>
              </w:rPr>
            </w:pPr>
            <w:r w:rsidRPr="00974D94">
              <w:rPr>
                <w:rFonts w:ascii="Times New Roman" w:hAnsi="Times New Roman"/>
                <w:sz w:val="22"/>
              </w:rPr>
              <w:t>Any other relevant information</w:t>
            </w:r>
          </w:p>
        </w:tc>
        <w:tc>
          <w:tcPr>
            <w:tcW w:w="1640" w:type="dxa"/>
            <w:tcBorders>
              <w:top w:val="single" w:sz="4" w:space="0" w:color="auto"/>
              <w:left w:val="single" w:sz="4" w:space="0" w:color="000000" w:themeColor="text1"/>
              <w:bottom w:val="single" w:sz="4" w:space="0" w:color="auto"/>
              <w:right w:val="single" w:sz="4" w:space="0" w:color="auto"/>
            </w:tcBorders>
          </w:tcPr>
          <w:p w:rsidR="00F758F4" w:rsidRPr="00974D94" w:rsidRDefault="00F758F4" w:rsidP="00F758F4">
            <w:pPr>
              <w:jc w:val="both"/>
              <w:rPr>
                <w:rFonts w:ascii="Times New Roman" w:hAnsi="Times New Roman" w:cs="Times New Roman"/>
                <w:color w:val="000000"/>
                <w:sz w:val="28"/>
                <w:szCs w:val="28"/>
              </w:rPr>
            </w:pPr>
          </w:p>
        </w:tc>
        <w:tc>
          <w:tcPr>
            <w:tcW w:w="1479" w:type="dxa"/>
            <w:tcBorders>
              <w:top w:val="single" w:sz="4" w:space="0" w:color="auto"/>
              <w:left w:val="single" w:sz="4" w:space="0" w:color="auto"/>
              <w:bottom w:val="single" w:sz="4" w:space="0" w:color="auto"/>
              <w:right w:val="single" w:sz="4" w:space="0" w:color="000000" w:themeColor="text1"/>
            </w:tcBorders>
          </w:tcPr>
          <w:p w:rsidR="00F758F4" w:rsidRPr="00974D94" w:rsidRDefault="00F758F4" w:rsidP="00F758F4">
            <w:pPr>
              <w:jc w:val="both"/>
              <w:rPr>
                <w:rFonts w:ascii="Times New Roman" w:hAnsi="Times New Roman" w:cs="Times New Roman"/>
                <w:color w:val="000000"/>
                <w:sz w:val="28"/>
                <w:szCs w:val="28"/>
              </w:rPr>
            </w:pPr>
          </w:p>
        </w:tc>
      </w:tr>
    </w:tbl>
    <w:p w:rsidR="00F758F4" w:rsidRPr="00974D94" w:rsidRDefault="00F758F4" w:rsidP="00F758F4">
      <w:pPr>
        <w:autoSpaceDE w:val="0"/>
        <w:autoSpaceDN w:val="0"/>
        <w:adjustRightInd w:val="0"/>
        <w:spacing w:after="0"/>
        <w:jc w:val="both"/>
        <w:rPr>
          <w:rFonts w:ascii="Times New Roman" w:hAnsi="Times New Roman" w:cs="Times New Roman"/>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 xml:space="preserve">Date &amp; Signature of authorised person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Company seal</w:t>
      </w:r>
    </w:p>
    <w:p w:rsidR="00F758F4" w:rsidRPr="00974D94" w:rsidRDefault="00F758F4" w:rsidP="00F758F4">
      <w:pPr>
        <w:autoSpaceDE w:val="0"/>
        <w:autoSpaceDN w:val="0"/>
        <w:adjustRightInd w:val="0"/>
        <w:spacing w:after="0"/>
        <w:jc w:val="both"/>
        <w:rPr>
          <w:rFonts w:ascii="Times New Roman" w:hAnsi="Times New Roman" w:cs="Times New Roman"/>
          <w:color w:val="000000"/>
          <w:sz w:val="28"/>
          <w:szCs w:val="28"/>
        </w:rPr>
      </w:pPr>
    </w:p>
    <w:p w:rsidR="00F758F4" w:rsidRPr="00974D94" w:rsidRDefault="00F758F4" w:rsidP="00F758F4">
      <w:pPr>
        <w:tabs>
          <w:tab w:val="left" w:pos="3165"/>
        </w:tabs>
        <w:spacing w:after="0"/>
        <w:ind w:left="-540"/>
        <w:jc w:val="both"/>
        <w:rPr>
          <w:rFonts w:ascii="Times New Roman" w:hAnsi="Times New Roman" w:cs="Times New Roman"/>
          <w:b/>
          <w:sz w:val="28"/>
          <w:szCs w:val="28"/>
          <w:u w:val="single"/>
        </w:rPr>
      </w:pPr>
      <w:r w:rsidRPr="00974D94">
        <w:rPr>
          <w:rFonts w:ascii="Times New Roman" w:hAnsi="Times New Roman" w:cs="Times New Roman"/>
          <w:b/>
          <w:sz w:val="28"/>
          <w:szCs w:val="28"/>
          <w:highlight w:val="yellow"/>
          <w:u w:val="single"/>
        </w:rPr>
        <w:t>Technical Bid Forms</w:t>
      </w:r>
    </w:p>
    <w:p w:rsidR="00F758F4" w:rsidRPr="00974D94" w:rsidRDefault="00F758F4" w:rsidP="00F758F4">
      <w:pPr>
        <w:autoSpaceDE w:val="0"/>
        <w:autoSpaceDN w:val="0"/>
        <w:adjustRightInd w:val="0"/>
        <w:spacing w:after="0"/>
        <w:jc w:val="both"/>
        <w:rPr>
          <w:rFonts w:ascii="Times New Roman" w:hAnsi="Times New Roman" w:cs="Times New Roman"/>
          <w:b/>
          <w:bCs/>
          <w:i/>
          <w:color w:val="FF0000"/>
          <w:sz w:val="18"/>
          <w:szCs w:val="18"/>
        </w:rPr>
      </w:pPr>
      <w:r w:rsidRPr="00974D94">
        <w:rPr>
          <w:rFonts w:ascii="Times New Roman" w:hAnsi="Times New Roman" w:cs="Times New Roman"/>
          <w:b/>
          <w:i/>
          <w:color w:val="FF0000"/>
          <w:sz w:val="18"/>
          <w:szCs w:val="18"/>
        </w:rPr>
        <w:t>(</w:t>
      </w:r>
      <w:r w:rsidRPr="00974D94">
        <w:rPr>
          <w:rFonts w:ascii="Times New Roman" w:hAnsi="Times New Roman" w:cs="Times New Roman"/>
          <w:b/>
          <w:bCs/>
          <w:i/>
          <w:color w:val="FF0000"/>
          <w:sz w:val="18"/>
          <w:szCs w:val="18"/>
        </w:rPr>
        <w:t>To be carefully filled by the interested bidders and to be enclosed with the techno-commercial bid)</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List of standard forms-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Table of Contents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Sl. No. </w:t>
      </w:r>
      <w:r w:rsidRPr="00974D94">
        <w:rPr>
          <w:rFonts w:ascii="Times New Roman" w:hAnsi="Times New Roman" w:cs="Times New Roman"/>
          <w:color w:val="000000"/>
        </w:rPr>
        <w:tab/>
        <w:t>Name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1. </w:t>
      </w:r>
      <w:r w:rsidRPr="00974D94">
        <w:rPr>
          <w:rFonts w:ascii="Times New Roman" w:hAnsi="Times New Roman" w:cs="Times New Roman"/>
          <w:color w:val="000000"/>
        </w:rPr>
        <w:tab/>
      </w:r>
      <w:r w:rsidRPr="00974D94">
        <w:rPr>
          <w:rFonts w:ascii="Times New Roman" w:hAnsi="Times New Roman" w:cs="Times New Roman"/>
          <w:color w:val="000000"/>
        </w:rPr>
        <w:tab/>
        <w:t>Bidder Information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2.</w:t>
      </w:r>
      <w:r w:rsidRPr="00974D94">
        <w:rPr>
          <w:rFonts w:ascii="Times New Roman" w:hAnsi="Times New Roman" w:cs="Times New Roman"/>
          <w:color w:val="000000"/>
        </w:rPr>
        <w:tab/>
      </w:r>
      <w:r w:rsidRPr="00974D94">
        <w:rPr>
          <w:rFonts w:ascii="Times New Roman" w:hAnsi="Times New Roman" w:cs="Times New Roman"/>
          <w:color w:val="000000"/>
        </w:rPr>
        <w:tab/>
        <w:t>Manufacturers’ Authorization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3 </w:t>
      </w:r>
      <w:r w:rsidRPr="00974D94">
        <w:rPr>
          <w:rFonts w:ascii="Times New Roman" w:hAnsi="Times New Roman" w:cs="Times New Roman"/>
          <w:color w:val="000000"/>
        </w:rPr>
        <w:tab/>
      </w:r>
      <w:r w:rsidRPr="00974D94">
        <w:rPr>
          <w:rFonts w:ascii="Times New Roman" w:hAnsi="Times New Roman" w:cs="Times New Roman"/>
          <w:color w:val="000000"/>
        </w:rPr>
        <w:tab/>
        <w:t>Bid Security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lastRenderedPageBreak/>
        <w:t xml:space="preserve">4. </w:t>
      </w:r>
      <w:r w:rsidRPr="00974D94">
        <w:rPr>
          <w:rFonts w:ascii="Times New Roman" w:hAnsi="Times New Roman" w:cs="Times New Roman"/>
          <w:color w:val="000000"/>
        </w:rPr>
        <w:tab/>
      </w:r>
      <w:r w:rsidRPr="00974D94">
        <w:rPr>
          <w:rFonts w:ascii="Times New Roman" w:hAnsi="Times New Roman" w:cs="Times New Roman"/>
          <w:color w:val="000000"/>
        </w:rPr>
        <w:tab/>
        <w:t>Performance Statement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5.</w:t>
      </w:r>
      <w:r w:rsidRPr="00974D94">
        <w:rPr>
          <w:rFonts w:ascii="Times New Roman" w:hAnsi="Times New Roman" w:cs="Times New Roman"/>
          <w:color w:val="000000"/>
        </w:rPr>
        <w:tab/>
      </w:r>
      <w:r w:rsidRPr="00974D94">
        <w:rPr>
          <w:rFonts w:ascii="Times New Roman" w:hAnsi="Times New Roman" w:cs="Times New Roman"/>
          <w:color w:val="000000"/>
        </w:rPr>
        <w:tab/>
        <w:t>Specifications and allied technical details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6. </w:t>
      </w:r>
      <w:r w:rsidRPr="00974D94">
        <w:rPr>
          <w:rFonts w:ascii="Times New Roman" w:hAnsi="Times New Roman" w:cs="Times New Roman"/>
          <w:color w:val="000000"/>
        </w:rPr>
        <w:tab/>
      </w:r>
      <w:r w:rsidRPr="00974D94">
        <w:rPr>
          <w:rFonts w:ascii="Times New Roman" w:hAnsi="Times New Roman" w:cs="Times New Roman"/>
          <w:color w:val="000000"/>
        </w:rPr>
        <w:tab/>
        <w:t>Deviation Statement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7. </w:t>
      </w:r>
      <w:r w:rsidRPr="00974D94">
        <w:rPr>
          <w:rFonts w:ascii="Times New Roman" w:hAnsi="Times New Roman" w:cs="Times New Roman"/>
          <w:color w:val="000000"/>
        </w:rPr>
        <w:tab/>
      </w:r>
      <w:r w:rsidRPr="00974D94">
        <w:rPr>
          <w:rFonts w:ascii="Times New Roman" w:hAnsi="Times New Roman" w:cs="Times New Roman"/>
          <w:color w:val="000000"/>
        </w:rPr>
        <w:tab/>
        <w:t>Service Support Detail Form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8.</w:t>
      </w:r>
      <w:r w:rsidRPr="00974D94">
        <w:rPr>
          <w:rFonts w:ascii="Times New Roman" w:hAnsi="Times New Roman" w:cs="Times New Roman"/>
          <w:color w:val="000000"/>
        </w:rPr>
        <w:tab/>
      </w:r>
      <w:r w:rsidRPr="00974D94">
        <w:rPr>
          <w:rFonts w:ascii="Times New Roman" w:hAnsi="Times New Roman" w:cs="Times New Roman"/>
          <w:color w:val="000000"/>
        </w:rPr>
        <w:tab/>
        <w:t>Qualification Requirements (Pre-qualification criteria)</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bCs/>
          <w:color w:val="000000"/>
          <w:highlight w:val="yellow"/>
        </w:rPr>
      </w:pPr>
      <w:r w:rsidRPr="00974D94">
        <w:rPr>
          <w:rFonts w:ascii="Times New Roman" w:hAnsi="Times New Roman" w:cs="Times New Roman"/>
          <w:b/>
          <w:bCs/>
          <w:color w:val="000000"/>
          <w:highlight w:val="yellow"/>
        </w:rPr>
        <w:t>Bidder Information Form</w:t>
      </w:r>
    </w:p>
    <w:p w:rsidR="00F758F4" w:rsidRPr="00974D94" w:rsidRDefault="00F758F4" w:rsidP="00F758F4">
      <w:pPr>
        <w:autoSpaceDE w:val="0"/>
        <w:autoSpaceDN w:val="0"/>
        <w:adjustRightInd w:val="0"/>
        <w:spacing w:after="0"/>
        <w:ind w:left="1080"/>
        <w:jc w:val="both"/>
        <w:rPr>
          <w:rFonts w:ascii="Times New Roman" w:hAnsi="Times New Roman" w:cs="Times New Roman"/>
          <w:b/>
          <w:b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i/>
          <w:iCs/>
          <w:color w:val="000000"/>
        </w:rPr>
        <w:t>(The Bidder shall fill in this Form in accordance with the instructions indicated</w:t>
      </w:r>
      <w:r w:rsidRPr="00974D94">
        <w:rPr>
          <w:rFonts w:ascii="Times New Roman" w:hAnsi="Times New Roman" w:cs="Times New Roman"/>
          <w:b/>
          <w:bCs/>
          <w:color w:val="000000"/>
        </w:rPr>
        <w:t xml:space="preserve"> </w:t>
      </w:r>
      <w:r w:rsidRPr="00974D94">
        <w:rPr>
          <w:rFonts w:ascii="Times New Roman" w:hAnsi="Times New Roman" w:cs="Times New Roman"/>
          <w:i/>
          <w:iCs/>
          <w:color w:val="000000"/>
        </w:rPr>
        <w:t xml:space="preserve">below. </w:t>
      </w:r>
    </w:p>
    <w:p w:rsidR="00F758F4" w:rsidRPr="00974D94" w:rsidRDefault="00F758F4" w:rsidP="00F758F4">
      <w:pPr>
        <w:autoSpaceDE w:val="0"/>
        <w:autoSpaceDN w:val="0"/>
        <w:adjustRightInd w:val="0"/>
        <w:spacing w:after="0"/>
        <w:jc w:val="both"/>
        <w:rPr>
          <w:rFonts w:ascii="Times New Roman" w:hAnsi="Times New Roman" w:cs="Times New Roman"/>
          <w:b/>
          <w:bCs/>
          <w:color w:val="000000"/>
        </w:rPr>
      </w:pPr>
      <w:r w:rsidRPr="00974D94">
        <w:rPr>
          <w:rFonts w:ascii="Times New Roman" w:hAnsi="Times New Roman" w:cs="Times New Roman"/>
          <w:b/>
          <w:i/>
          <w:iCs/>
          <w:color w:val="000000"/>
        </w:rPr>
        <w:t>(No alterations to its format shall be permitted and no substitutions shall be</w:t>
      </w:r>
      <w:r w:rsidRPr="00974D94">
        <w:rPr>
          <w:rFonts w:ascii="Times New Roman" w:hAnsi="Times New Roman" w:cs="Times New Roman"/>
          <w:b/>
          <w:bCs/>
          <w:color w:val="000000"/>
        </w:rPr>
        <w:t xml:space="preserve"> </w:t>
      </w:r>
      <w:r w:rsidRPr="00974D94">
        <w:rPr>
          <w:rFonts w:ascii="Times New Roman" w:hAnsi="Times New Roman" w:cs="Times New Roman"/>
          <w:b/>
          <w:i/>
          <w:iCs/>
          <w:color w:val="000000"/>
        </w:rPr>
        <w:t>accepted. This should be done of the letter head of the firm and signed by the authorized person)</w:t>
      </w:r>
    </w:p>
    <w:p w:rsidR="00F758F4" w:rsidRPr="00974D94" w:rsidRDefault="00F758F4" w:rsidP="00F758F4">
      <w:pPr>
        <w:autoSpaceDE w:val="0"/>
        <w:autoSpaceDN w:val="0"/>
        <w:adjustRightInd w:val="0"/>
        <w:spacing w:after="0"/>
        <w:jc w:val="both"/>
        <w:rPr>
          <w:rFonts w:ascii="Times New Roman" w:hAnsi="Times New Roman" w:cs="Times New Roman"/>
          <w:b/>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Date: </w:t>
      </w:r>
      <w:r w:rsidRPr="00974D94">
        <w:rPr>
          <w:rFonts w:ascii="Times New Roman" w:hAnsi="Times New Roman" w:cs="Times New Roman"/>
          <w:i/>
          <w:iCs/>
          <w:color w:val="000000"/>
        </w:rPr>
        <w:t>[insert date (as day, month and year) of Bid Submission</w:t>
      </w:r>
      <w:r w:rsidRPr="00974D94">
        <w:rPr>
          <w:rFonts w:ascii="Times New Roman" w:hAnsi="Times New Roman" w:cs="Times New Roman"/>
          <w:color w:val="000000"/>
        </w:rPr>
        <w:t>]</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Tender No.: </w:t>
      </w:r>
      <w:r w:rsidRPr="00974D94">
        <w:rPr>
          <w:rFonts w:ascii="Times New Roman" w:hAnsi="Times New Roman" w:cs="Times New Roman"/>
          <w:i/>
          <w:iCs/>
          <w:color w:val="000000"/>
        </w:rPr>
        <w:t>[insert number from Invitation for bids]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1. Bidder’s Legal Name </w:t>
            </w:r>
            <w:r w:rsidRPr="00974D94">
              <w:rPr>
                <w:rFonts w:ascii="Times New Roman" w:hAnsi="Times New Roman" w:cs="Times New Roman"/>
                <w:i/>
                <w:iCs/>
                <w:color w:val="000000"/>
              </w:rPr>
              <w:t>[insert Bidder’s legal name]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2. In case of JV, legal name of each party: </w:t>
            </w:r>
            <w:r w:rsidRPr="00974D94">
              <w:rPr>
                <w:rFonts w:ascii="Times New Roman" w:hAnsi="Times New Roman" w:cs="Times New Roman"/>
                <w:i/>
                <w:iCs/>
                <w:color w:val="000000"/>
              </w:rPr>
              <w:t>[insert legal name of each party in JV]</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3. Bidder’s actual or intended Country of Registration: </w:t>
            </w:r>
            <w:r w:rsidRPr="00974D94">
              <w:rPr>
                <w:rFonts w:ascii="Times New Roman" w:hAnsi="Times New Roman" w:cs="Times New Roman"/>
                <w:i/>
                <w:iCs/>
                <w:color w:val="000000"/>
              </w:rPr>
              <w:t xml:space="preserve">[insert actual or intended </w:t>
            </w:r>
            <w:r w:rsidRPr="00974D94">
              <w:rPr>
                <w:rFonts w:ascii="Times New Roman" w:hAnsi="Times New Roman" w:cs="Times New Roman"/>
                <w:i/>
                <w:iCs/>
                <w:color w:val="000000"/>
              </w:rPr>
              <w:tab/>
              <w:t>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4. Bidder’s Year of Registration: </w:t>
            </w:r>
            <w:r w:rsidRPr="00974D94">
              <w:rPr>
                <w:rFonts w:ascii="Times New Roman" w:hAnsi="Times New Roman" w:cs="Times New Roman"/>
                <w:i/>
                <w:iCs/>
                <w:color w:val="000000"/>
              </w:rPr>
              <w:t>[insert Bidder’s year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5. Bidder’s Legal Address in Country of Registration: </w:t>
            </w:r>
            <w:r w:rsidRPr="00974D94">
              <w:rPr>
                <w:rFonts w:ascii="Times New Roman" w:hAnsi="Times New Roman" w:cs="Times New Roman"/>
                <w:i/>
                <w:iCs/>
                <w:color w:val="000000"/>
              </w:rPr>
              <w:t>[insert Bidder’s legal address in 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6. Bidder’s Authorized Representative Information-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Name: </w:t>
            </w:r>
            <w:r w:rsidRPr="00974D94">
              <w:rPr>
                <w:rFonts w:ascii="Times New Roman" w:hAnsi="Times New Roman" w:cs="Times New Roman"/>
                <w:i/>
                <w:iCs/>
                <w:color w:val="000000"/>
              </w:rPr>
              <w:t>[insert Authorized Representative’s name]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Address: </w:t>
            </w:r>
            <w:r w:rsidRPr="00974D94">
              <w:rPr>
                <w:rFonts w:ascii="Times New Roman" w:hAnsi="Times New Roman" w:cs="Times New Roman"/>
                <w:i/>
                <w:iCs/>
                <w:color w:val="000000"/>
              </w:rPr>
              <w:t>[insert Authorized Representative’s Address]</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Telephone/Fax numbers: </w:t>
            </w:r>
            <w:r w:rsidRPr="00974D94">
              <w:rPr>
                <w:rFonts w:ascii="Times New Roman" w:hAnsi="Times New Roman" w:cs="Times New Roman"/>
                <w:i/>
                <w:iCs/>
                <w:color w:val="000000"/>
              </w:rPr>
              <w:t>[insert Authorized Representative’s telephone/fax numbers]</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Email Address: </w:t>
            </w:r>
            <w:r w:rsidRPr="00974D94">
              <w:rPr>
                <w:rFonts w:ascii="Times New Roman" w:hAnsi="Times New Roman" w:cs="Times New Roman"/>
                <w:i/>
                <w:iCs/>
                <w:color w:val="000000"/>
              </w:rPr>
              <w:t>[insert Authorized Representative’s email address]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924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7. Attached are copies of original documents of: </w:t>
            </w:r>
            <w:r w:rsidRPr="00974D94">
              <w:rPr>
                <w:rFonts w:ascii="Times New Roman" w:hAnsi="Times New Roman" w:cs="Times New Roman"/>
                <w:i/>
                <w:iCs/>
                <w:color w:val="000000"/>
              </w:rPr>
              <w:t>[check the box(es) of the attached</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i/>
                <w:iCs/>
                <w:color w:val="000000"/>
              </w:rPr>
              <w:t>original documents]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Articles of Incorporation or Registration of firm named in 1, above in accordance with ITB sub  clause 4.1 and 4.2.</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bl>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Signature of Bidder 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Name 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Business Address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bCs/>
          <w:color w:val="000000"/>
          <w:highlight w:val="yellow"/>
        </w:rPr>
      </w:pPr>
      <w:r w:rsidRPr="00974D94">
        <w:rPr>
          <w:rFonts w:ascii="Times New Roman" w:hAnsi="Times New Roman" w:cs="Times New Roman"/>
          <w:b/>
          <w:bCs/>
          <w:color w:val="000000"/>
          <w:highlight w:val="yellow"/>
        </w:rPr>
        <w:t>MANUFACTURERS' AUTHORIZATION FORM</w:t>
      </w:r>
    </w:p>
    <w:p w:rsidR="00F758F4" w:rsidRPr="00974D94" w:rsidRDefault="00F758F4" w:rsidP="00F758F4">
      <w:pPr>
        <w:autoSpaceDE w:val="0"/>
        <w:autoSpaceDN w:val="0"/>
        <w:adjustRightInd w:val="0"/>
        <w:spacing w:after="0"/>
        <w:ind w:left="1080"/>
        <w:jc w:val="both"/>
        <w:rPr>
          <w:rFonts w:ascii="Times New Roman" w:hAnsi="Times New Roman" w:cs="Times New Roman"/>
          <w:b/>
          <w:bCs/>
          <w:color w:val="000000"/>
        </w:rPr>
      </w:pPr>
    </w:p>
    <w:p w:rsidR="00F758F4" w:rsidRPr="00974D94" w:rsidRDefault="00F758F4" w:rsidP="00F758F4">
      <w:pPr>
        <w:autoSpaceDE w:val="0"/>
        <w:autoSpaceDN w:val="0"/>
        <w:adjustRightInd w:val="0"/>
        <w:spacing w:after="0"/>
        <w:jc w:val="both"/>
        <w:rPr>
          <w:rFonts w:ascii="Times New Roman" w:hAnsi="Times New Roman" w:cs="Times New Roman"/>
          <w:b/>
          <w:i/>
          <w:iCs/>
          <w:color w:val="000000"/>
        </w:rPr>
      </w:pPr>
      <w:r w:rsidRPr="00974D94">
        <w:rPr>
          <w:rFonts w:ascii="Times New Roman" w:hAnsi="Times New Roman" w:cs="Times New Roman"/>
          <w:i/>
          <w:iCs/>
          <w:color w:val="000000"/>
        </w:rPr>
        <w:t xml:space="preserve">[The Bidder shall require the Manufacturer to fill in this Form in accordance with the instructions indicated. </w:t>
      </w:r>
      <w:r w:rsidRPr="00974D94">
        <w:rPr>
          <w:rFonts w:ascii="Times New Roman" w:hAnsi="Times New Roman" w:cs="Times New Roman"/>
          <w:b/>
          <w:i/>
          <w:iCs/>
          <w:color w:val="000000"/>
        </w:rPr>
        <w:t xml:space="preserve">This letter of authorization should be on the letterhead of the Manufacturer and should </w:t>
      </w:r>
      <w:r w:rsidRPr="00974D94">
        <w:rPr>
          <w:rFonts w:ascii="Times New Roman" w:hAnsi="Times New Roman" w:cs="Times New Roman"/>
          <w:b/>
          <w:i/>
          <w:iCs/>
          <w:color w:val="000000"/>
        </w:rPr>
        <w:lastRenderedPageBreak/>
        <w:t>be signed by a person with the proper authority to sign documents that are binding on the Manufacturer.</w:t>
      </w:r>
    </w:p>
    <w:p w:rsidR="00F758F4" w:rsidRPr="00974D94" w:rsidRDefault="00F758F4" w:rsidP="00F758F4">
      <w:pPr>
        <w:autoSpaceDE w:val="0"/>
        <w:autoSpaceDN w:val="0"/>
        <w:adjustRightInd w:val="0"/>
        <w:spacing w:after="0"/>
        <w:jc w:val="both"/>
        <w:rPr>
          <w:rFonts w:ascii="Times New Roman" w:hAnsi="Times New Roman" w:cs="Times New Roman"/>
          <w:b/>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Date: </w:t>
      </w:r>
      <w:r w:rsidRPr="00974D94">
        <w:rPr>
          <w:rFonts w:ascii="Times New Roman" w:hAnsi="Times New Roman" w:cs="Times New Roman"/>
          <w:i/>
          <w:iCs/>
          <w:color w:val="000000"/>
        </w:rPr>
        <w:t>[insert date (as day, month and year) of Bid Submission]</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Tender No.: </w:t>
      </w:r>
      <w:r w:rsidRPr="00974D94">
        <w:rPr>
          <w:rFonts w:ascii="Times New Roman" w:hAnsi="Times New Roman" w:cs="Times New Roman"/>
          <w:i/>
          <w:iCs/>
          <w:color w:val="000000"/>
        </w:rPr>
        <w:t>[insert number from Invitation For Bids]</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To: </w:t>
      </w:r>
      <w:r w:rsidRPr="00974D94">
        <w:rPr>
          <w:rFonts w:ascii="Times New Roman" w:hAnsi="Times New Roman" w:cs="Times New Roman"/>
          <w:i/>
          <w:iCs/>
          <w:color w:val="000000"/>
        </w:rPr>
        <w:t>[insert complete name and address of Purchaser]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WHEREAS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We </w:t>
      </w:r>
      <w:r w:rsidRPr="00974D94">
        <w:rPr>
          <w:rFonts w:ascii="Times New Roman" w:hAnsi="Times New Roman" w:cs="Times New Roman"/>
          <w:i/>
          <w:iCs/>
          <w:color w:val="000000"/>
        </w:rPr>
        <w:t xml:space="preserve">[insert complete name of Manufacturer], </w:t>
      </w:r>
      <w:r w:rsidRPr="00974D94">
        <w:rPr>
          <w:rFonts w:ascii="Times New Roman" w:hAnsi="Times New Roman" w:cs="Times New Roman"/>
          <w:color w:val="000000"/>
        </w:rPr>
        <w:t xml:space="preserve">who are official manufacturers of </w:t>
      </w:r>
      <w:r w:rsidRPr="00974D94">
        <w:rPr>
          <w:rFonts w:ascii="Times New Roman" w:hAnsi="Times New Roman" w:cs="Times New Roman"/>
          <w:i/>
          <w:iCs/>
          <w:color w:val="000000"/>
        </w:rPr>
        <w:t xml:space="preserve">[insert type of goods manufactured], </w:t>
      </w:r>
      <w:r w:rsidRPr="00974D94">
        <w:rPr>
          <w:rFonts w:ascii="Times New Roman" w:hAnsi="Times New Roman" w:cs="Times New Roman"/>
          <w:color w:val="000000"/>
        </w:rPr>
        <w:t xml:space="preserve">having factories at [insert full address of Manufacturer’s factories], do hereby authorize </w:t>
      </w:r>
      <w:r w:rsidRPr="00974D94">
        <w:rPr>
          <w:rFonts w:ascii="Times New Roman" w:hAnsi="Times New Roman" w:cs="Times New Roman"/>
          <w:i/>
          <w:iCs/>
          <w:color w:val="000000"/>
        </w:rPr>
        <w:t xml:space="preserve">[insert complete name of Bidder] </w:t>
      </w:r>
      <w:r w:rsidRPr="00974D94">
        <w:rPr>
          <w:rFonts w:ascii="Times New Roman" w:hAnsi="Times New Roman" w:cs="Times New Roman"/>
          <w:color w:val="000000"/>
        </w:rPr>
        <w:t>to submit a bid the purpose of which is to provide the following Goods,</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manufactured by us </w:t>
      </w:r>
      <w:r w:rsidRPr="00974D94">
        <w:rPr>
          <w:rFonts w:ascii="Times New Roman" w:hAnsi="Times New Roman" w:cs="Times New Roman"/>
          <w:i/>
          <w:iCs/>
          <w:color w:val="000000"/>
        </w:rPr>
        <w:t xml:space="preserve">[insert name and or brief description of the Goods], </w:t>
      </w:r>
      <w:r w:rsidRPr="00974D94">
        <w:rPr>
          <w:rFonts w:ascii="Times New Roman" w:hAnsi="Times New Roman" w:cs="Times New Roman"/>
          <w:color w:val="000000"/>
        </w:rPr>
        <w:t>and to subsequently negotiate and sign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We hereby extend our full guarantee and warranty in accordance with Clause 21 of the General Conditions of Contract, with respect to the Goods offered by the above firm.</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Signed: </w:t>
      </w:r>
      <w:r w:rsidRPr="00974D94">
        <w:rPr>
          <w:rFonts w:ascii="Times New Roman" w:hAnsi="Times New Roman" w:cs="Times New Roman"/>
          <w:i/>
          <w:iCs/>
          <w:color w:val="000000"/>
        </w:rPr>
        <w:t>[insert signature(s) of authorized representative(s) of the Manufacturer]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Name: </w:t>
      </w:r>
      <w:r w:rsidRPr="00974D94">
        <w:rPr>
          <w:rFonts w:ascii="Times New Roman" w:hAnsi="Times New Roman" w:cs="Times New Roman"/>
          <w:i/>
          <w:iCs/>
          <w:color w:val="000000"/>
        </w:rPr>
        <w:t>[insert complete name(s) of authorized representative(s) of the Manufacturer]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Title: </w:t>
      </w:r>
      <w:r w:rsidRPr="00974D94">
        <w:rPr>
          <w:rFonts w:ascii="Times New Roman" w:hAnsi="Times New Roman" w:cs="Times New Roman"/>
          <w:i/>
          <w:iCs/>
          <w:color w:val="000000"/>
        </w:rPr>
        <w:t>[insert title]</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Duly authorized to sign this Authorization on behalf of: </w:t>
      </w:r>
      <w:r w:rsidRPr="00974D94">
        <w:rPr>
          <w:rFonts w:ascii="Times New Roman" w:hAnsi="Times New Roman" w:cs="Times New Roman"/>
          <w:i/>
          <w:iCs/>
          <w:color w:val="000000"/>
        </w:rPr>
        <w:t>[insert complete name of Bidder]</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Dated on ____________ day of __________________, _______ </w:t>
      </w:r>
      <w:r w:rsidRPr="00974D94">
        <w:rPr>
          <w:rFonts w:ascii="Times New Roman" w:hAnsi="Times New Roman" w:cs="Times New Roman"/>
          <w:i/>
          <w:iCs/>
          <w:color w:val="000000"/>
        </w:rPr>
        <w:t>[insert date of</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i/>
          <w:iCs/>
          <w:color w:val="000000"/>
        </w:rPr>
        <w:t>signing]</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bCs/>
          <w:i/>
          <w:iCs/>
          <w:color w:val="000000"/>
          <w:sz w:val="28"/>
          <w:szCs w:val="28"/>
          <w:highlight w:val="yellow"/>
        </w:rPr>
      </w:pPr>
      <w:r w:rsidRPr="00974D94">
        <w:rPr>
          <w:rFonts w:ascii="Times New Roman" w:hAnsi="Times New Roman" w:cs="Times New Roman"/>
          <w:b/>
          <w:bCs/>
          <w:i/>
          <w:iCs/>
          <w:color w:val="000000"/>
          <w:sz w:val="28"/>
          <w:szCs w:val="28"/>
          <w:highlight w:val="yellow"/>
        </w:rPr>
        <w:t>BID SECURITY /ERNEST MONEY DEPOSIT (EMD) FORM</w:t>
      </w:r>
    </w:p>
    <w:p w:rsidR="00F758F4" w:rsidRPr="00974D94" w:rsidRDefault="00F758F4" w:rsidP="00F758F4">
      <w:pPr>
        <w:autoSpaceDE w:val="0"/>
        <w:autoSpaceDN w:val="0"/>
        <w:adjustRightInd w:val="0"/>
        <w:spacing w:after="0"/>
        <w:jc w:val="both"/>
        <w:rPr>
          <w:rFonts w:ascii="Times New Roman" w:hAnsi="Times New Roman" w:cs="Times New Roman"/>
          <w:b/>
          <w:bCs/>
          <w:i/>
          <w:i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Whereas </w:t>
      </w:r>
      <w:r w:rsidRPr="00974D94">
        <w:rPr>
          <w:rFonts w:ascii="Times New Roman" w:hAnsi="Times New Roman" w:cs="Times New Roman"/>
          <w:color w:val="000000"/>
          <w:u w:val="single"/>
        </w:rPr>
        <w:t>_M/S</w:t>
      </w:r>
      <w:r w:rsidRPr="00974D94">
        <w:rPr>
          <w:rFonts w:ascii="Times New Roman" w:hAnsi="Times New Roman" w:cs="Times New Roman"/>
          <w:color w:val="000000"/>
        </w:rPr>
        <w:t>______________________________________(hereinafter called the tenderer”)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has submitted their offer dated ___________________________________________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for the supply of _______________________________________________________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(hereinafter called the tender”)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Against the purchaser’s tender enquiry No._________________________________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KNOW ALL MEN by these presents that WE 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of ________________________________________ having our registered office at ___________________are bound unto _____________________(hereinafter called the “Purchaser”)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In the sum of ----------------------------------------------------------------------------------------</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For which payment will and truly to be made to the said Purchaser, the Bank binds itself, its successors and assigns by these presents. Sealed with the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Common Seal of the said Bank this ______________day of</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lastRenderedPageBreak/>
        <w:t>____________20__________.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THE CONDITIONS OF THIS OBLIGATION ARE: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1.(1) If the tenderer withdraws or amends, impairs or derogates from the  Tender in any respect within the period of validity of this tender.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 xml:space="preserve">  (2) If the tenderer having been notified of the acceptance of his tender by the Purchaser during the period of its validity:-</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2. (1) If the tenderer fails to furnish the Performance Security for the due Performance of the contract.</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numPr>
          <w:ilvl w:val="0"/>
          <w:numId w:val="8"/>
        </w:num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Fails or refuses to accept/execute the contract.</w:t>
      </w:r>
    </w:p>
    <w:p w:rsidR="00F758F4" w:rsidRPr="00974D94" w:rsidRDefault="00F758F4" w:rsidP="00F758F4">
      <w:pPr>
        <w:autoSpaceDE w:val="0"/>
        <w:autoSpaceDN w:val="0"/>
        <w:adjustRightInd w:val="0"/>
        <w:spacing w:after="0"/>
        <w:ind w:left="108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WE undertake to pay the Purchaser up to the above amount upon receipt of its first written demand, without the Purchaser having to substantiate its demand, provided that in its demand the Purchaser will note that the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amount claimed by it is due to it owing to the occurrence of one or both the two conditions, specifying the occurred condition or conditions. This guarantee will remain in force up to and including 45 days after the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period of tender validity and any demand in respect thereof should reach the Bank not later than the above date.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(Signature of the authorized officer of the Bank)</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Name and designation of the officer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Seal, name &amp; address of the Bank and address of the Branch</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bCs/>
          <w:color w:val="000000"/>
          <w:sz w:val="28"/>
          <w:szCs w:val="28"/>
          <w:highlight w:val="yellow"/>
        </w:rPr>
      </w:pPr>
      <w:r w:rsidRPr="00974D94">
        <w:rPr>
          <w:rFonts w:ascii="Times New Roman" w:hAnsi="Times New Roman" w:cs="Times New Roman"/>
          <w:b/>
          <w:bCs/>
          <w:color w:val="000000"/>
          <w:sz w:val="28"/>
          <w:szCs w:val="28"/>
          <w:highlight w:val="yellow"/>
        </w:rPr>
        <w:t>PERFORMANCE STATEMENT FORM (past performances)</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highlight w:val="yellow"/>
        </w:rPr>
        <w:t>(For a period of last 3 years)</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Name of the Firm……………………….</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2"/>
        <w:gridCol w:w="1182"/>
        <w:gridCol w:w="692"/>
        <w:gridCol w:w="1146"/>
        <w:gridCol w:w="1146"/>
        <w:gridCol w:w="965"/>
        <w:gridCol w:w="1406"/>
        <w:gridCol w:w="873"/>
      </w:tblGrid>
      <w:tr w:rsidR="00F758F4" w:rsidRPr="00974D94" w:rsidTr="00F758F4">
        <w:tc>
          <w:tcPr>
            <w:tcW w:w="130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Order placed by (Address of the Purchaser)</w:t>
            </w:r>
          </w:p>
        </w:tc>
        <w:tc>
          <w:tcPr>
            <w:tcW w:w="784"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Order No. and date</w:t>
            </w:r>
          </w:p>
        </w:tc>
        <w:tc>
          <w:tcPr>
            <w:tcW w:w="1363"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Description</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And quantity of the ordered equipment</w:t>
            </w:r>
          </w:p>
        </w:tc>
        <w:tc>
          <w:tcPr>
            <w:tcW w:w="77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Value of the order</w:t>
            </w:r>
          </w:p>
        </w:tc>
        <w:tc>
          <w:tcPr>
            <w:tcW w:w="132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Date of completion of the delivery as per contract</w:t>
            </w:r>
          </w:p>
        </w:tc>
        <w:tc>
          <w:tcPr>
            <w:tcW w:w="132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Date of actual completion of delivery</w:t>
            </w:r>
          </w:p>
        </w:tc>
        <w:tc>
          <w:tcPr>
            <w:tcW w:w="109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Remarks of late delivery if any</w:t>
            </w:r>
          </w:p>
        </w:tc>
        <w:tc>
          <w:tcPr>
            <w:tcW w:w="16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Has the equipment been installed satisfactory?</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(Documentary evidence)</w:t>
            </w:r>
          </w:p>
        </w:tc>
        <w:tc>
          <w:tcPr>
            <w:tcW w:w="99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Details of the Contact person</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(phone fax, email etc)</w:t>
            </w:r>
          </w:p>
        </w:tc>
      </w:tr>
      <w:tr w:rsidR="00F758F4" w:rsidRPr="00974D94" w:rsidTr="00F758F4">
        <w:trPr>
          <w:trHeight w:val="2219"/>
        </w:trPr>
        <w:tc>
          <w:tcPr>
            <w:tcW w:w="130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784"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1363"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77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132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132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109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16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bl>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lastRenderedPageBreak/>
        <w:t>Signature and Seal of the manufacturer/Bidder…………………………….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Place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Date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color w:val="000000"/>
          <w:sz w:val="28"/>
          <w:szCs w:val="28"/>
          <w:highlight w:val="yellow"/>
        </w:rPr>
      </w:pPr>
      <w:r w:rsidRPr="00974D94">
        <w:rPr>
          <w:rFonts w:ascii="Times New Roman" w:hAnsi="Times New Roman" w:cs="Times New Roman"/>
          <w:b/>
          <w:color w:val="000000"/>
          <w:sz w:val="28"/>
          <w:szCs w:val="28"/>
          <w:highlight w:val="yellow"/>
        </w:rPr>
        <w:t>(A) Specifications and allied Technical details Form</w:t>
      </w:r>
    </w:p>
    <w:p w:rsidR="00F758F4" w:rsidRPr="00974D94" w:rsidRDefault="00F758F4" w:rsidP="00F758F4">
      <w:pPr>
        <w:autoSpaceDE w:val="0"/>
        <w:autoSpaceDN w:val="0"/>
        <w:adjustRightInd w:val="0"/>
        <w:jc w:val="both"/>
        <w:rPr>
          <w:rFonts w:ascii="Times New Roman" w:hAnsi="Times New Roman" w:cs="Times New Roman"/>
          <w:b/>
          <w:color w:val="FF0000"/>
          <w:u w:val="single"/>
        </w:rPr>
      </w:pPr>
      <w:r w:rsidRPr="00974D94">
        <w:rPr>
          <w:rFonts w:ascii="Times New Roman" w:hAnsi="Times New Roman" w:cs="Times New Roman"/>
          <w:b/>
          <w:color w:val="FF0000"/>
          <w:highlight w:val="yellow"/>
          <w:u w:val="single"/>
        </w:rPr>
        <w:t>Caution to all the bidders</w:t>
      </w:r>
      <w:r w:rsidRPr="00974D94">
        <w:rPr>
          <w:rFonts w:ascii="Times New Roman" w:hAnsi="Times New Roman" w:cs="Times New Roman"/>
          <w:b/>
          <w:color w:val="FF0000"/>
          <w:highlight w:val="yellow"/>
        </w:rPr>
        <w:t xml:space="preserve">: </w:t>
      </w:r>
      <w:r w:rsidRPr="00974D94">
        <w:rPr>
          <w:rFonts w:ascii="Times New Roman" w:hAnsi="Times New Roman" w:cs="Times New Roman"/>
          <w:b/>
          <w:color w:val="FF0000"/>
          <w:highlight w:val="yellow"/>
          <w:u w:val="single"/>
        </w:rPr>
        <w:t>Please note that this section of technical bid is vital for bid-evaluation. Information sought by the purchaser if not provided in the given formats may result into cancellation of the entire bid and the forfeiture of the EMD, and no correspondence may be made in this regard.</w:t>
      </w:r>
      <w:r w:rsidRPr="00974D94">
        <w:rPr>
          <w:rFonts w:ascii="Times New Roman" w:hAnsi="Times New Roman" w:cs="Times New Roman"/>
          <w:b/>
          <w:color w:val="FF0000"/>
          <w:u w:val="single"/>
        </w:rPr>
        <w:t xml:space="preserve"> </w:t>
      </w:r>
    </w:p>
    <w:p w:rsidR="00F758F4" w:rsidRPr="00974D94" w:rsidRDefault="00F758F4" w:rsidP="00F758F4">
      <w:pPr>
        <w:autoSpaceDE w:val="0"/>
        <w:autoSpaceDN w:val="0"/>
        <w:adjustRightInd w:val="0"/>
        <w:jc w:val="both"/>
        <w:rPr>
          <w:rFonts w:ascii="Times New Roman" w:hAnsi="Times New Roman" w:cs="Times New Roman"/>
          <w:b/>
          <w:color w:val="FF0000"/>
          <w:u w:val="single"/>
          <w:cs/>
        </w:rPr>
      </w:pPr>
      <w:r w:rsidRPr="00974D94">
        <w:rPr>
          <w:rFonts w:ascii="Times New Roman" w:hAnsi="Times New Roman" w:cs="Times New Roman"/>
          <w:b/>
          <w:color w:val="FF0000"/>
          <w:u w:val="single"/>
        </w:rPr>
        <w:t>Please note : After Pre-Bi</w:t>
      </w:r>
      <w:r w:rsidR="00925008" w:rsidRPr="00974D94">
        <w:rPr>
          <w:rFonts w:ascii="Times New Roman" w:hAnsi="Times New Roman" w:cs="Times New Roman"/>
          <w:b/>
          <w:color w:val="FF0000"/>
          <w:u w:val="single"/>
        </w:rPr>
        <w:t>d Conference scheduled for 08.11.2018 from 10:3</w:t>
      </w:r>
      <w:r w:rsidRPr="00974D94">
        <w:rPr>
          <w:rFonts w:ascii="Times New Roman" w:hAnsi="Times New Roman" w:cs="Times New Roman"/>
          <w:b/>
          <w:color w:val="FF0000"/>
          <w:u w:val="single"/>
        </w:rPr>
        <w:t>0 a.m. (IST) at CSIR-CIMFR the final specifications will be included and accordingly a revised NIT document will again be uploaded on our official website. Interested bidders are requested to submit their quotes accordingly.</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2980"/>
        <w:gridCol w:w="3509"/>
        <w:gridCol w:w="855"/>
        <w:gridCol w:w="670"/>
        <w:gridCol w:w="1440"/>
      </w:tblGrid>
      <w:tr w:rsidR="00F758F4" w:rsidRPr="00974D94" w:rsidTr="00F758F4">
        <w:tc>
          <w:tcPr>
            <w:tcW w:w="649" w:type="dxa"/>
            <w:vMerge w:val="restart"/>
            <w:tcBorders>
              <w:top w:val="single" w:sz="4" w:space="0" w:color="auto"/>
              <w:left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Sl. No.</w:t>
            </w:r>
          </w:p>
        </w:tc>
        <w:tc>
          <w:tcPr>
            <w:tcW w:w="6489" w:type="dxa"/>
            <w:gridSpan w:val="2"/>
            <w:vMerge w:val="restart"/>
            <w:tcBorders>
              <w:top w:val="single" w:sz="4" w:space="0" w:color="auto"/>
              <w:left w:val="single" w:sz="4" w:space="0" w:color="auto"/>
              <w:bottom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Technical Specifications/requirement</w:t>
            </w:r>
          </w:p>
        </w:tc>
        <w:tc>
          <w:tcPr>
            <w:tcW w:w="1525" w:type="dxa"/>
            <w:gridSpan w:val="2"/>
            <w:tcBorders>
              <w:top w:val="single" w:sz="4" w:space="0" w:color="auto"/>
              <w:left w:val="single" w:sz="4" w:space="0" w:color="auto"/>
              <w:bottom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 xml:space="preserve">      Comply</w:t>
            </w:r>
          </w:p>
        </w:tc>
        <w:tc>
          <w:tcPr>
            <w:tcW w:w="1440" w:type="dxa"/>
            <w:vMerge w:val="restart"/>
            <w:tcBorders>
              <w:top w:val="single" w:sz="4" w:space="0" w:color="auto"/>
              <w:left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In case of ‘Yes’ the same is indicated in Bid document page no(s).</w:t>
            </w:r>
          </w:p>
        </w:tc>
      </w:tr>
      <w:tr w:rsidR="00F758F4" w:rsidRPr="00974D94" w:rsidTr="00F758F4">
        <w:trPr>
          <w:trHeight w:val="926"/>
        </w:trPr>
        <w:tc>
          <w:tcPr>
            <w:tcW w:w="0" w:type="auto"/>
            <w:vMerge/>
            <w:tcBorders>
              <w:left w:val="single" w:sz="4" w:space="0" w:color="auto"/>
              <w:right w:val="single" w:sz="4" w:space="0" w:color="auto"/>
            </w:tcBorders>
            <w:vAlign w:val="center"/>
            <w:hideMark/>
          </w:tcPr>
          <w:p w:rsidR="00F758F4" w:rsidRPr="00974D94" w:rsidRDefault="00F758F4" w:rsidP="00F758F4">
            <w:pPr>
              <w:spacing w:after="0" w:line="240" w:lineRule="auto"/>
              <w:jc w:val="both"/>
              <w:rPr>
                <w:rFonts w:ascii="Times New Roman" w:hAnsi="Times New Roman" w:cs="Times New Roman"/>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58F4" w:rsidRPr="00974D94" w:rsidRDefault="00F758F4" w:rsidP="00F758F4">
            <w:pPr>
              <w:spacing w:after="0" w:line="240" w:lineRule="auto"/>
              <w:jc w:val="both"/>
              <w:rPr>
                <w:rFonts w:ascii="Times New Roman" w:hAnsi="Times New Roman" w:cs="Times New Roman"/>
                <w:color w:val="000000"/>
              </w:rPr>
            </w:pPr>
          </w:p>
        </w:tc>
        <w:tc>
          <w:tcPr>
            <w:tcW w:w="855" w:type="dxa"/>
            <w:vMerge w:val="restart"/>
            <w:tcBorders>
              <w:top w:val="single" w:sz="4" w:space="0" w:color="auto"/>
              <w:left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Yes</w:t>
            </w:r>
          </w:p>
        </w:tc>
        <w:tc>
          <w:tcPr>
            <w:tcW w:w="670" w:type="dxa"/>
            <w:vMerge w:val="restart"/>
            <w:tcBorders>
              <w:top w:val="single" w:sz="4" w:space="0" w:color="auto"/>
              <w:left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r w:rsidRPr="00974D94">
              <w:rPr>
                <w:rFonts w:ascii="Times New Roman" w:hAnsi="Times New Roman" w:cs="Times New Roman"/>
                <w:color w:val="000000"/>
              </w:rPr>
              <w:t>No</w:t>
            </w:r>
          </w:p>
        </w:tc>
        <w:tc>
          <w:tcPr>
            <w:tcW w:w="0" w:type="auto"/>
            <w:vMerge/>
            <w:tcBorders>
              <w:left w:val="single" w:sz="4" w:space="0" w:color="auto"/>
              <w:right w:val="single" w:sz="4" w:space="0" w:color="auto"/>
            </w:tcBorders>
            <w:vAlign w:val="center"/>
            <w:hideMark/>
          </w:tcPr>
          <w:p w:rsidR="00F758F4" w:rsidRPr="00974D94" w:rsidRDefault="00F758F4" w:rsidP="00F758F4">
            <w:pPr>
              <w:spacing w:after="0" w:line="240" w:lineRule="auto"/>
              <w:jc w:val="both"/>
              <w:rPr>
                <w:rFonts w:ascii="Times New Roman" w:hAnsi="Times New Roman" w:cs="Times New Roman"/>
                <w:color w:val="000000"/>
              </w:rPr>
            </w:pPr>
          </w:p>
        </w:tc>
      </w:tr>
      <w:tr w:rsidR="00F758F4" w:rsidRPr="00974D94" w:rsidTr="00F758F4">
        <w:trPr>
          <w:trHeight w:val="589"/>
        </w:trPr>
        <w:tc>
          <w:tcPr>
            <w:tcW w:w="0" w:type="auto"/>
            <w:vMerge/>
            <w:tcBorders>
              <w:left w:val="single" w:sz="4" w:space="0" w:color="auto"/>
              <w:bottom w:val="single" w:sz="4" w:space="0" w:color="auto"/>
              <w:right w:val="single" w:sz="4" w:space="0" w:color="auto"/>
            </w:tcBorders>
            <w:vAlign w:val="center"/>
            <w:hideMark/>
          </w:tcPr>
          <w:p w:rsidR="00F758F4" w:rsidRPr="00974D94" w:rsidRDefault="00F758F4" w:rsidP="00F758F4">
            <w:pPr>
              <w:spacing w:after="0" w:line="240" w:lineRule="auto"/>
              <w:jc w:val="both"/>
              <w:rPr>
                <w:rFonts w:ascii="Times New Roman" w:hAnsi="Times New Roman" w:cs="Times New Roman"/>
                <w:color w:val="000000"/>
              </w:rPr>
            </w:pPr>
          </w:p>
        </w:tc>
        <w:tc>
          <w:tcPr>
            <w:tcW w:w="2980" w:type="dxa"/>
            <w:tcBorders>
              <w:top w:val="single" w:sz="4" w:space="0" w:color="auto"/>
              <w:left w:val="single" w:sz="4" w:space="0" w:color="auto"/>
              <w:bottom w:val="single" w:sz="4" w:space="0" w:color="auto"/>
              <w:right w:val="single" w:sz="4" w:space="0" w:color="auto"/>
            </w:tcBorders>
            <w:hideMark/>
          </w:tcPr>
          <w:p w:rsidR="00F758F4" w:rsidRPr="00974D94" w:rsidRDefault="00F758F4" w:rsidP="00F758F4">
            <w:pPr>
              <w:jc w:val="both"/>
              <w:rPr>
                <w:rFonts w:ascii="Times New Roman" w:hAnsi="Times New Roman" w:cs="Times New Roman"/>
                <w:b/>
                <w:bCs/>
              </w:rPr>
            </w:pPr>
            <w:r w:rsidRPr="00974D94">
              <w:rPr>
                <w:rFonts w:ascii="Times New Roman" w:hAnsi="Times New Roman" w:cs="Times New Roman"/>
                <w:b/>
                <w:bCs/>
              </w:rPr>
              <w:t>Parameters/features</w:t>
            </w:r>
          </w:p>
        </w:tc>
        <w:tc>
          <w:tcPr>
            <w:tcW w:w="3509" w:type="dxa"/>
            <w:tcBorders>
              <w:top w:val="single" w:sz="4" w:space="0" w:color="auto"/>
              <w:left w:val="single" w:sz="4" w:space="0" w:color="auto"/>
              <w:bottom w:val="single" w:sz="4" w:space="0" w:color="auto"/>
              <w:right w:val="single" w:sz="4" w:space="0" w:color="auto"/>
            </w:tcBorders>
          </w:tcPr>
          <w:p w:rsidR="00F758F4" w:rsidRPr="00974D94" w:rsidRDefault="00F758F4" w:rsidP="00F758F4">
            <w:pPr>
              <w:jc w:val="both"/>
              <w:rPr>
                <w:rFonts w:ascii="Times New Roman" w:hAnsi="Times New Roman" w:cs="Times New Roman"/>
                <w:b/>
                <w:bCs/>
              </w:rPr>
            </w:pPr>
            <w:r w:rsidRPr="00974D94">
              <w:rPr>
                <w:rFonts w:ascii="Times New Roman" w:hAnsi="Times New Roman" w:cs="Times New Roman"/>
                <w:b/>
                <w:bCs/>
              </w:rPr>
              <w:t xml:space="preserve">Desired specification </w:t>
            </w:r>
          </w:p>
        </w:tc>
        <w:tc>
          <w:tcPr>
            <w:tcW w:w="855" w:type="dxa"/>
            <w:vMerge/>
            <w:tcBorders>
              <w:left w:val="single" w:sz="4" w:space="0" w:color="auto"/>
              <w:bottom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p>
        </w:tc>
        <w:tc>
          <w:tcPr>
            <w:tcW w:w="670" w:type="dxa"/>
            <w:vMerge/>
            <w:tcBorders>
              <w:left w:val="single" w:sz="4" w:space="0" w:color="auto"/>
              <w:bottom w:val="single" w:sz="4" w:space="0" w:color="auto"/>
              <w:right w:val="single" w:sz="4" w:space="0" w:color="auto"/>
            </w:tcBorders>
            <w:hideMark/>
          </w:tcPr>
          <w:p w:rsidR="00F758F4" w:rsidRPr="00974D94" w:rsidRDefault="00F758F4" w:rsidP="00F758F4">
            <w:pPr>
              <w:autoSpaceDE w:val="0"/>
              <w:autoSpaceDN w:val="0"/>
              <w:adjustRightInd w:val="0"/>
              <w:spacing w:after="0" w:line="240" w:lineRule="auto"/>
              <w:jc w:val="both"/>
              <w:rPr>
                <w:rFonts w:ascii="Times New Roman" w:hAnsi="Times New Roman" w:cs="Times New Roman"/>
                <w:color w:val="000000"/>
              </w:rPr>
            </w:pPr>
          </w:p>
        </w:tc>
        <w:tc>
          <w:tcPr>
            <w:tcW w:w="0" w:type="auto"/>
            <w:vMerge/>
            <w:tcBorders>
              <w:left w:val="single" w:sz="4" w:space="0" w:color="auto"/>
              <w:bottom w:val="single" w:sz="4" w:space="0" w:color="auto"/>
              <w:right w:val="single" w:sz="4" w:space="0" w:color="auto"/>
            </w:tcBorders>
            <w:vAlign w:val="center"/>
            <w:hideMark/>
          </w:tcPr>
          <w:p w:rsidR="00F758F4" w:rsidRPr="00974D94" w:rsidRDefault="00F758F4" w:rsidP="00F758F4">
            <w:pPr>
              <w:spacing w:after="0" w:line="240" w:lineRule="auto"/>
              <w:jc w:val="both"/>
              <w:rPr>
                <w:rFonts w:ascii="Times New Roman" w:hAnsi="Times New Roman" w:cs="Times New Roman"/>
                <w:color w:val="000000"/>
              </w:rPr>
            </w:pPr>
          </w:p>
        </w:tc>
      </w:tr>
    </w:tbl>
    <w:p w:rsidR="00F758F4" w:rsidRPr="00974D94" w:rsidRDefault="00F758F4" w:rsidP="00F758F4">
      <w:pPr>
        <w:autoSpaceDE w:val="0"/>
        <w:autoSpaceDN w:val="0"/>
        <w:adjustRightInd w:val="0"/>
        <w:jc w:val="both"/>
        <w:rPr>
          <w:rFonts w:ascii="Times New Roman" w:hAnsi="Times New Roman" w:cs="Times New Roman"/>
          <w:b/>
          <w:bCs/>
          <w:color w:val="000000"/>
          <w:highlight w:val="yellow"/>
        </w:rPr>
      </w:pPr>
    </w:p>
    <w:p w:rsidR="00F758F4" w:rsidRPr="00974D94" w:rsidRDefault="00F758F4" w:rsidP="00F758F4">
      <w:pPr>
        <w:autoSpaceDE w:val="0"/>
        <w:autoSpaceDN w:val="0"/>
        <w:adjustRightInd w:val="0"/>
        <w:jc w:val="center"/>
        <w:rPr>
          <w:rFonts w:ascii="Times New Roman" w:hAnsi="Times New Roman" w:cs="Times New Roman"/>
          <w:b/>
          <w:bCs/>
          <w:color w:val="000000"/>
        </w:rPr>
      </w:pPr>
      <w:r w:rsidRPr="00974D94">
        <w:rPr>
          <w:rFonts w:ascii="Times New Roman" w:hAnsi="Times New Roman" w:cs="Times New Roman"/>
          <w:b/>
          <w:bCs/>
          <w:color w:val="000000"/>
          <w:highlight w:val="yellow"/>
        </w:rPr>
        <w:t>(B)</w:t>
      </w:r>
      <w:r w:rsidRPr="00974D94">
        <w:rPr>
          <w:rFonts w:ascii="Times New Roman" w:hAnsi="Times New Roman" w:cs="Times New Roman"/>
          <w:b/>
          <w:bCs/>
          <w:color w:val="000000"/>
          <w:highlight w:val="yellow"/>
        </w:rPr>
        <w:tab/>
        <w:t>Delivery Schedule</w:t>
      </w:r>
    </w:p>
    <w:p w:rsidR="00F758F4" w:rsidRPr="00974D94" w:rsidRDefault="00F758F4" w:rsidP="00F758F4">
      <w:pPr>
        <w:pStyle w:val="BodyText1"/>
        <w:shd w:val="clear" w:color="auto" w:fill="auto"/>
        <w:tabs>
          <w:tab w:val="left" w:pos="1086"/>
        </w:tabs>
        <w:spacing w:after="186" w:line="269" w:lineRule="exact"/>
        <w:ind w:firstLine="0"/>
        <w:jc w:val="both"/>
        <w:rPr>
          <w:b/>
          <w:bCs/>
        </w:rPr>
      </w:pPr>
    </w:p>
    <w:tbl>
      <w:tblPr>
        <w:tblW w:w="0" w:type="auto"/>
        <w:jc w:val="center"/>
        <w:tblLayout w:type="fixed"/>
        <w:tblCellMar>
          <w:left w:w="10" w:type="dxa"/>
          <w:right w:w="10" w:type="dxa"/>
        </w:tblCellMar>
        <w:tblLook w:val="04A0"/>
      </w:tblPr>
      <w:tblGrid>
        <w:gridCol w:w="3696"/>
        <w:gridCol w:w="2959"/>
      </w:tblGrid>
      <w:tr w:rsidR="00F758F4" w:rsidRPr="00974D94" w:rsidTr="00F758F4">
        <w:trPr>
          <w:trHeight w:val="480"/>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21"/>
              <w:shd w:val="clear" w:color="auto" w:fill="auto"/>
              <w:spacing w:line="240" w:lineRule="auto"/>
              <w:ind w:left="1580"/>
              <w:jc w:val="both"/>
            </w:pPr>
            <w:r w:rsidRPr="00974D94">
              <w:t>Schedule</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21"/>
              <w:shd w:val="clear" w:color="auto" w:fill="auto"/>
              <w:spacing w:line="240" w:lineRule="auto"/>
              <w:ind w:left="20"/>
              <w:jc w:val="both"/>
            </w:pPr>
            <w:r w:rsidRPr="00974D94">
              <w:t>Period</w:t>
            </w:r>
          </w:p>
        </w:tc>
      </w:tr>
      <w:tr w:rsidR="00F758F4" w:rsidRPr="00974D94" w:rsidTr="00F758F4">
        <w:trPr>
          <w:trHeight w:val="283"/>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142" w:firstLine="0"/>
              <w:jc w:val="both"/>
            </w:pPr>
            <w:r w:rsidRPr="00974D94">
              <w:t>Expected delivery period</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20" w:firstLine="0"/>
              <w:jc w:val="both"/>
            </w:pPr>
            <w:r w:rsidRPr="00974D94">
              <w:t xml:space="preserve">  weeks from date of   LC/purchase order whichever is applicable</w:t>
            </w:r>
          </w:p>
        </w:tc>
      </w:tr>
      <w:tr w:rsidR="00F758F4" w:rsidRPr="00974D94" w:rsidTr="00F758F4">
        <w:trPr>
          <w:trHeight w:val="370"/>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142" w:firstLine="0"/>
              <w:jc w:val="both"/>
            </w:pPr>
            <w:r w:rsidRPr="00974D94">
              <w:t>Expected installation &amp;commissioning</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20" w:firstLine="0"/>
              <w:jc w:val="both"/>
            </w:pPr>
            <w:r w:rsidRPr="00974D94">
              <w:t xml:space="preserve">    weeks after delivery</w:t>
            </w:r>
          </w:p>
        </w:tc>
      </w:tr>
      <w:tr w:rsidR="00F758F4" w:rsidRPr="00974D94" w:rsidTr="00F758F4">
        <w:trPr>
          <w:trHeight w:val="422"/>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142" w:firstLine="0"/>
              <w:jc w:val="both"/>
            </w:pPr>
            <w:r w:rsidRPr="00974D94">
              <w:t>Expected Period of Demo/Trail run</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F758F4" w:rsidRPr="00974D94" w:rsidRDefault="00F758F4" w:rsidP="00F758F4">
            <w:pPr>
              <w:pStyle w:val="BodyText1"/>
              <w:shd w:val="clear" w:color="auto" w:fill="auto"/>
              <w:spacing w:line="240" w:lineRule="auto"/>
              <w:ind w:left="20" w:firstLine="0"/>
              <w:jc w:val="both"/>
            </w:pPr>
            <w:r w:rsidRPr="00974D94">
              <w:t xml:space="preserve">   weeks from installation</w:t>
            </w:r>
          </w:p>
        </w:tc>
      </w:tr>
    </w:tbl>
    <w:p w:rsidR="00F758F4" w:rsidRPr="00974D94" w:rsidRDefault="00F758F4" w:rsidP="00F758F4">
      <w:pPr>
        <w:spacing w:after="0"/>
        <w:jc w:val="both"/>
        <w:rPr>
          <w:rFonts w:ascii="Times New Roman" w:hAnsi="Times New Roman" w:cs="Times New Roman"/>
        </w:rPr>
        <w:sectPr w:rsidR="00F758F4" w:rsidRPr="00974D94">
          <w:footerReference w:type="even" r:id="rId15"/>
          <w:footerReference w:type="default" r:id="rId16"/>
          <w:pgSz w:w="12240" w:h="15840"/>
          <w:pgMar w:top="80" w:right="1620" w:bottom="280" w:left="1580" w:header="720" w:footer="720" w:gutter="0"/>
          <w:cols w:space="720"/>
        </w:sect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numPr>
          <w:ilvl w:val="0"/>
          <w:numId w:val="9"/>
        </w:numPr>
        <w:autoSpaceDE w:val="0"/>
        <w:autoSpaceDN w:val="0"/>
        <w:adjustRightInd w:val="0"/>
        <w:spacing w:after="0" w:line="240" w:lineRule="auto"/>
        <w:jc w:val="center"/>
        <w:rPr>
          <w:rFonts w:ascii="Times New Roman" w:hAnsi="Times New Roman" w:cs="Times New Roman"/>
          <w:b/>
          <w:color w:val="000000"/>
          <w:sz w:val="23"/>
          <w:szCs w:val="23"/>
          <w:highlight w:val="yellow"/>
        </w:rPr>
      </w:pPr>
      <w:r w:rsidRPr="00974D94">
        <w:rPr>
          <w:rFonts w:ascii="Times New Roman" w:hAnsi="Times New Roman" w:cs="Times New Roman"/>
          <w:b/>
          <w:color w:val="000000"/>
          <w:sz w:val="23"/>
          <w:szCs w:val="23"/>
          <w:highlight w:val="yellow"/>
        </w:rPr>
        <w:t>Allied Technical Details-</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5422"/>
        <w:gridCol w:w="2929"/>
      </w:tblGrid>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S.N.</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Allied technical details</w:t>
            </w:r>
          </w:p>
        </w:tc>
        <w:tc>
          <w:tcPr>
            <w:tcW w:w="2929"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Bidder’s response</w:t>
            </w: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rPr>
              <w:t xml:space="preserve">Product catalogues/user manual/other informative material/sketches/drawings etc. </w:t>
            </w:r>
          </w:p>
        </w:tc>
        <w:tc>
          <w:tcPr>
            <w:tcW w:w="2929"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Enclosed (Yes/No) ( Ensure that it should be up to date and page numbered)</w:t>
            </w: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2.</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 xml:space="preserve">Country of origin, </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3.</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Port of shipment</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4.</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rPr>
              <w:t>B</w:t>
            </w:r>
            <w:r w:rsidRPr="00974D94">
              <w:rPr>
                <w:rFonts w:ascii="Times New Roman" w:eastAsia="Calibri" w:hAnsi="Times New Roman" w:cs="Times New Roman"/>
                <w:color w:val="000000"/>
                <w:sz w:val="23"/>
                <w:szCs w:val="23"/>
              </w:rPr>
              <w:t xml:space="preserve">anker’s details </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5.</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Free Warranty/Guarantee  for a period of</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6.</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Extended Warranty/Guarantee for a period of</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7.</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Installation , commissioning &amp; training,</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8.</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Details of service provider for after sales/complaints etc.</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9.</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 xml:space="preserve">AMC </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10.</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Comprehensive AMC including spares</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11.</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 xml:space="preserve"> Details of accessories (if any)</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12.</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List of  non-consumables (if any)</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13.</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List of consumables (if any)</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r w:rsidR="00F758F4" w:rsidRPr="00974D94" w:rsidTr="00F758F4">
        <w:tc>
          <w:tcPr>
            <w:tcW w:w="891"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14.</w:t>
            </w:r>
          </w:p>
        </w:tc>
        <w:tc>
          <w:tcPr>
            <w:tcW w:w="5422"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r w:rsidRPr="00974D94">
              <w:rPr>
                <w:rFonts w:ascii="Times New Roman" w:eastAsia="Calibri" w:hAnsi="Times New Roman" w:cs="Times New Roman"/>
                <w:color w:val="000000"/>
                <w:sz w:val="23"/>
                <w:szCs w:val="23"/>
              </w:rPr>
              <w:t>Any other relevant detail</w:t>
            </w:r>
          </w:p>
        </w:tc>
        <w:tc>
          <w:tcPr>
            <w:tcW w:w="2929"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eastAsia="Calibri" w:hAnsi="Times New Roman" w:cs="Times New Roman"/>
                <w:color w:val="000000"/>
                <w:sz w:val="23"/>
                <w:szCs w:val="23"/>
              </w:rPr>
            </w:pPr>
          </w:p>
        </w:tc>
      </w:tr>
    </w:tbl>
    <w:p w:rsidR="00F758F4" w:rsidRPr="00974D94" w:rsidRDefault="00F758F4" w:rsidP="00F758F4">
      <w:pPr>
        <w:autoSpaceDE w:val="0"/>
        <w:autoSpaceDN w:val="0"/>
        <w:adjustRightInd w:val="0"/>
        <w:spacing w:after="0" w:line="240" w:lineRule="auto"/>
        <w:ind w:left="720"/>
        <w:jc w:val="both"/>
        <w:rPr>
          <w:rFonts w:ascii="Times New Roman" w:hAnsi="Times New Roman" w:cs="Times New Roman"/>
          <w:b/>
          <w:bCs/>
          <w:color w:val="000000"/>
          <w:sz w:val="28"/>
          <w:szCs w:val="28"/>
          <w:highlight w:val="yellow"/>
        </w:rPr>
      </w:pPr>
    </w:p>
    <w:p w:rsidR="00F758F4" w:rsidRPr="00974D94" w:rsidRDefault="00F758F4" w:rsidP="00F758F4">
      <w:pPr>
        <w:autoSpaceDE w:val="0"/>
        <w:autoSpaceDN w:val="0"/>
        <w:adjustRightInd w:val="0"/>
        <w:spacing w:after="0" w:line="240" w:lineRule="auto"/>
        <w:ind w:left="720"/>
        <w:jc w:val="both"/>
        <w:rPr>
          <w:rFonts w:ascii="Times New Roman" w:hAnsi="Times New Roman" w:cs="Times New Roman"/>
          <w:b/>
          <w:bCs/>
          <w:color w:val="000000"/>
          <w:sz w:val="28"/>
          <w:szCs w:val="28"/>
          <w:highlight w:val="yellow"/>
        </w:rPr>
      </w:pPr>
    </w:p>
    <w:p w:rsidR="00F758F4" w:rsidRPr="00974D94" w:rsidRDefault="00F758F4" w:rsidP="00F758F4">
      <w:pPr>
        <w:numPr>
          <w:ilvl w:val="0"/>
          <w:numId w:val="7"/>
        </w:numPr>
        <w:autoSpaceDE w:val="0"/>
        <w:autoSpaceDN w:val="0"/>
        <w:adjustRightInd w:val="0"/>
        <w:spacing w:after="0" w:line="240" w:lineRule="auto"/>
        <w:jc w:val="center"/>
        <w:rPr>
          <w:rFonts w:ascii="Times New Roman" w:hAnsi="Times New Roman" w:cs="Times New Roman"/>
          <w:b/>
          <w:bCs/>
          <w:color w:val="000000"/>
          <w:sz w:val="28"/>
          <w:szCs w:val="28"/>
          <w:highlight w:val="yellow"/>
        </w:rPr>
      </w:pPr>
      <w:r w:rsidRPr="00974D94">
        <w:rPr>
          <w:rFonts w:ascii="Times New Roman" w:hAnsi="Times New Roman" w:cs="Times New Roman"/>
          <w:b/>
          <w:bCs/>
          <w:color w:val="000000"/>
          <w:sz w:val="28"/>
          <w:szCs w:val="28"/>
          <w:highlight w:val="yellow"/>
        </w:rPr>
        <w:t>DEVIATION STATEMENT FORM</w:t>
      </w:r>
    </w:p>
    <w:p w:rsidR="00F758F4" w:rsidRPr="00974D94" w:rsidRDefault="00F758F4" w:rsidP="00F758F4">
      <w:pPr>
        <w:autoSpaceDE w:val="0"/>
        <w:autoSpaceDN w:val="0"/>
        <w:adjustRightInd w:val="0"/>
        <w:spacing w:after="0"/>
        <w:ind w:left="1080"/>
        <w:jc w:val="both"/>
        <w:rPr>
          <w:rFonts w:ascii="Times New Roman" w:hAnsi="Times New Roman" w:cs="Times New Roman"/>
          <w:b/>
          <w:b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1) The following are the particulars of deviations from the requirements of the</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Tender specifications:</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9"/>
        <w:gridCol w:w="2970"/>
        <w:gridCol w:w="3043"/>
      </w:tblGrid>
      <w:tr w:rsidR="00F758F4" w:rsidRPr="00974D94" w:rsidTr="00F758F4">
        <w:tc>
          <w:tcPr>
            <w:tcW w:w="3528"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Tender Clause/specifications</w:t>
            </w:r>
          </w:p>
        </w:tc>
        <w:tc>
          <w:tcPr>
            <w:tcW w:w="3528"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Deviation</w:t>
            </w:r>
          </w:p>
        </w:tc>
        <w:tc>
          <w:tcPr>
            <w:tcW w:w="3528"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Remarks (including justification)</w:t>
            </w:r>
          </w:p>
        </w:tc>
      </w:tr>
      <w:tr w:rsidR="00F758F4" w:rsidRPr="00974D94" w:rsidTr="00F758F4">
        <w:tc>
          <w:tcPr>
            <w:tcW w:w="3528"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3528"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3528"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bl>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Place: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lastRenderedPageBreak/>
        <w:t>Date: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23"/>
          <w:szCs w:val="23"/>
        </w:rPr>
      </w:pPr>
      <w:r w:rsidRPr="00974D94">
        <w:rPr>
          <w:rFonts w:ascii="Times New Roman" w:hAnsi="Times New Roman" w:cs="Times New Roman"/>
          <w:b/>
          <w:color w:val="000000"/>
          <w:sz w:val="23"/>
          <w:szCs w:val="23"/>
        </w:rPr>
        <w:t>Signature and seal of the</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3"/>
          <w:szCs w:val="23"/>
        </w:rPr>
      </w:pPr>
      <w:r w:rsidRPr="00974D94">
        <w:rPr>
          <w:rFonts w:ascii="Times New Roman" w:hAnsi="Times New Roman" w:cs="Times New Roman"/>
          <w:b/>
          <w:color w:val="000000"/>
          <w:sz w:val="23"/>
          <w:szCs w:val="23"/>
        </w:rPr>
        <w:t>Manufacturer/Bidder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color w:val="000000"/>
          <w:sz w:val="23"/>
          <w:szCs w:val="23"/>
        </w:rPr>
      </w:pPr>
      <w:r w:rsidRPr="00974D94">
        <w:rPr>
          <w:rFonts w:ascii="Times New Roman" w:hAnsi="Times New Roman" w:cs="Times New Roman"/>
          <w:b/>
          <w:color w:val="000000"/>
          <w:sz w:val="23"/>
          <w:szCs w:val="23"/>
        </w:rPr>
        <w:t>NOTE: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Where there is no deviation, the statement should be returned duly signed with</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3"/>
          <w:szCs w:val="23"/>
        </w:rPr>
      </w:pPr>
      <w:r w:rsidRPr="00974D94">
        <w:rPr>
          <w:rFonts w:ascii="Times New Roman" w:hAnsi="Times New Roman" w:cs="Times New Roman"/>
          <w:color w:val="000000"/>
          <w:sz w:val="23"/>
          <w:szCs w:val="23"/>
        </w:rPr>
        <w:t xml:space="preserve">an endorsement indicating </w:t>
      </w:r>
      <w:r w:rsidRPr="00974D94">
        <w:rPr>
          <w:rFonts w:ascii="Times New Roman" w:hAnsi="Times New Roman" w:cs="Times New Roman"/>
          <w:b/>
          <w:color w:val="000000"/>
          <w:sz w:val="23"/>
          <w:szCs w:val="23"/>
        </w:rPr>
        <w:t>“No Deviations”.</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numPr>
          <w:ilvl w:val="0"/>
          <w:numId w:val="7"/>
        </w:numPr>
        <w:autoSpaceDE w:val="0"/>
        <w:autoSpaceDN w:val="0"/>
        <w:adjustRightInd w:val="0"/>
        <w:spacing w:after="0" w:line="240" w:lineRule="auto"/>
        <w:jc w:val="both"/>
        <w:rPr>
          <w:rFonts w:ascii="Times New Roman" w:hAnsi="Times New Roman" w:cs="Times New Roman"/>
          <w:b/>
          <w:bCs/>
          <w:color w:val="000000"/>
          <w:sz w:val="28"/>
          <w:szCs w:val="28"/>
          <w:highlight w:val="yellow"/>
        </w:rPr>
      </w:pPr>
      <w:r w:rsidRPr="00974D94">
        <w:rPr>
          <w:rFonts w:ascii="Times New Roman" w:hAnsi="Times New Roman" w:cs="Times New Roman"/>
          <w:b/>
          <w:bCs/>
          <w:color w:val="000000"/>
          <w:sz w:val="28"/>
          <w:szCs w:val="28"/>
        </w:rPr>
        <w:t xml:space="preserve">                         </w:t>
      </w:r>
      <w:r w:rsidRPr="00974D94">
        <w:rPr>
          <w:rFonts w:ascii="Times New Roman" w:hAnsi="Times New Roman" w:cs="Times New Roman"/>
          <w:b/>
          <w:bCs/>
          <w:color w:val="000000"/>
          <w:sz w:val="28"/>
          <w:szCs w:val="28"/>
          <w:highlight w:val="yellow"/>
        </w:rPr>
        <w:t>SERVICE SUPPORT DETAIL FORM</w:t>
      </w:r>
    </w:p>
    <w:p w:rsidR="00F758F4" w:rsidRPr="00974D94" w:rsidRDefault="00F758F4" w:rsidP="00F758F4">
      <w:pPr>
        <w:autoSpaceDE w:val="0"/>
        <w:autoSpaceDN w:val="0"/>
        <w:adjustRightInd w:val="0"/>
        <w:spacing w:after="0" w:line="240" w:lineRule="auto"/>
        <w:ind w:left="720"/>
        <w:jc w:val="both"/>
        <w:rPr>
          <w:rFonts w:ascii="Times New Roman" w:hAnsi="Times New Roman" w:cs="Times New Roman"/>
          <w:b/>
          <w:bCs/>
          <w:color w:val="000000"/>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2327"/>
        <w:gridCol w:w="2375"/>
        <w:gridCol w:w="2307"/>
      </w:tblGrid>
      <w:tr w:rsidR="00F758F4" w:rsidRPr="00974D94" w:rsidTr="00F758F4">
        <w:tc>
          <w:tcPr>
            <w:tcW w:w="264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Sl. No.</w:t>
            </w:r>
          </w:p>
        </w:tc>
        <w:tc>
          <w:tcPr>
            <w:tcW w:w="264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Nature of training imparted</w:t>
            </w:r>
          </w:p>
        </w:tc>
        <w:tc>
          <w:tcPr>
            <w:tcW w:w="264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List of similar type equipments serviced in past three years</w:t>
            </w:r>
          </w:p>
        </w:tc>
        <w:tc>
          <w:tcPr>
            <w:tcW w:w="264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Details if the Contact person fax, phone, email etc.</w:t>
            </w:r>
          </w:p>
        </w:tc>
      </w:tr>
      <w:tr w:rsidR="00F758F4" w:rsidRPr="00974D94" w:rsidTr="00F758F4">
        <w:tc>
          <w:tcPr>
            <w:tcW w:w="264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tc>
        <w:tc>
          <w:tcPr>
            <w:tcW w:w="264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tc>
        <w:tc>
          <w:tcPr>
            <w:tcW w:w="264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tc>
        <w:tc>
          <w:tcPr>
            <w:tcW w:w="264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tc>
      </w:tr>
    </w:tbl>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ind w:left="72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*Documentary evidence should be enclosed.</w:t>
      </w:r>
    </w:p>
    <w:p w:rsidR="00F758F4" w:rsidRPr="00974D94" w:rsidRDefault="00F758F4" w:rsidP="00F758F4">
      <w:pPr>
        <w:autoSpaceDE w:val="0"/>
        <w:autoSpaceDN w:val="0"/>
        <w:adjustRightInd w:val="0"/>
        <w:spacing w:after="0"/>
        <w:ind w:left="72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ind w:left="72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Signature and Seal of the manufacturer/Bidder…………………………….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Place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color w:val="000000"/>
          <w:sz w:val="23"/>
          <w:szCs w:val="23"/>
        </w:rPr>
        <w:t>Date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numPr>
          <w:ilvl w:val="0"/>
          <w:numId w:val="7"/>
        </w:numPr>
        <w:autoSpaceDE w:val="0"/>
        <w:autoSpaceDN w:val="0"/>
        <w:adjustRightInd w:val="0"/>
        <w:spacing w:after="0" w:line="240" w:lineRule="auto"/>
        <w:jc w:val="center"/>
        <w:rPr>
          <w:rFonts w:ascii="Times New Roman" w:hAnsi="Times New Roman" w:cs="Times New Roman"/>
          <w:b/>
          <w:i/>
          <w:iCs/>
          <w:color w:val="000000"/>
          <w:sz w:val="28"/>
          <w:szCs w:val="28"/>
          <w:highlight w:val="yellow"/>
        </w:rPr>
      </w:pPr>
      <w:r w:rsidRPr="00974D94">
        <w:rPr>
          <w:rFonts w:ascii="Times New Roman" w:hAnsi="Times New Roman" w:cs="Times New Roman"/>
          <w:b/>
          <w:i/>
          <w:iCs/>
          <w:color w:val="000000"/>
          <w:sz w:val="28"/>
          <w:szCs w:val="28"/>
          <w:highlight w:val="yellow"/>
        </w:rPr>
        <w:t>Qualification requirements</w:t>
      </w:r>
    </w:p>
    <w:p w:rsidR="00F758F4" w:rsidRPr="00974D94" w:rsidRDefault="00F758F4" w:rsidP="00F758F4">
      <w:pPr>
        <w:autoSpaceDE w:val="0"/>
        <w:autoSpaceDN w:val="0"/>
        <w:adjustRightInd w:val="0"/>
        <w:spacing w:after="0"/>
        <w:ind w:left="1080"/>
        <w:jc w:val="both"/>
        <w:rPr>
          <w:rFonts w:ascii="Times New Roman" w:hAnsi="Times New Roman" w:cs="Times New Roman"/>
          <w:b/>
          <w:i/>
          <w:i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b/>
          <w:color w:val="000000"/>
        </w:rPr>
      </w:pPr>
      <w:r w:rsidRPr="00974D94">
        <w:rPr>
          <w:rFonts w:ascii="Times New Roman" w:hAnsi="Times New Roman" w:cs="Times New Roman"/>
          <w:b/>
          <w:color w:val="000000"/>
        </w:rPr>
        <w:t>(Pre-Qualification/Eligibility Criteria)</w:t>
      </w:r>
    </w:p>
    <w:p w:rsidR="00F758F4" w:rsidRPr="00974D94" w:rsidRDefault="00F758F4" w:rsidP="00F758F4">
      <w:pPr>
        <w:autoSpaceDE w:val="0"/>
        <w:autoSpaceDN w:val="0"/>
        <w:adjustRightInd w:val="0"/>
        <w:spacing w:after="0"/>
        <w:jc w:val="both"/>
        <w:rPr>
          <w:rFonts w:ascii="Times New Roman" w:hAnsi="Times New Roman" w:cs="Times New Roman"/>
          <w:b/>
          <w:color w:val="000000"/>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(a) Techno-commercial Capability: The Bidder shall attach </w:t>
      </w:r>
      <w:r w:rsidRPr="00974D94">
        <w:rPr>
          <w:rFonts w:ascii="Times New Roman" w:hAnsi="Times New Roman" w:cs="Times New Roman"/>
          <w:b/>
          <w:color w:val="000000"/>
        </w:rPr>
        <w:t>documentary evidences</w:t>
      </w:r>
      <w:r w:rsidRPr="00974D94">
        <w:rPr>
          <w:rFonts w:ascii="Times New Roman" w:hAnsi="Times New Roman" w:cs="Times New Roman"/>
          <w:color w:val="000000"/>
        </w:rPr>
        <w:t xml:space="preserve"> that it meets the following financial requirement(s):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t xml:space="preserve">Copy of the Last Audited Balance Sheet of the company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t xml:space="preserve">Income Tax Registration Certificate/PAN No. and latest Income Tax Clearance Certificate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t xml:space="preserve">Proof of Manufacturer's authorization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lastRenderedPageBreak/>
        <w:t xml:space="preserve">Photocopy of Warranty Service Provider Agreement between the manufacturer and the Service Provider.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t xml:space="preserve">Details of Local  service centers (Nearest place to the Purchaser)  </w:t>
      </w:r>
    </w:p>
    <w:p w:rsidR="00F758F4" w:rsidRPr="00974D94" w:rsidRDefault="00F758F4" w:rsidP="00F758F4">
      <w:pPr>
        <w:pStyle w:val="PlainText"/>
        <w:numPr>
          <w:ilvl w:val="0"/>
          <w:numId w:val="10"/>
        </w:numPr>
        <w:spacing w:line="360" w:lineRule="auto"/>
        <w:jc w:val="both"/>
        <w:rPr>
          <w:rFonts w:ascii="Times New Roman" w:hAnsi="Times New Roman"/>
          <w:sz w:val="24"/>
        </w:rPr>
      </w:pPr>
      <w:r w:rsidRPr="00974D94">
        <w:rPr>
          <w:rFonts w:ascii="Times New Roman" w:hAnsi="Times New Roman"/>
          <w:sz w:val="24"/>
        </w:rPr>
        <w:t xml:space="preserve">Photocopy duly attested of Certificate of compulsory enlistment of Indian Agents of foreign principals with DGS&amp;D if quoting on their behalf. Date of enlistment must be before the date of opening of tenders? </w:t>
      </w:r>
    </w:p>
    <w:p w:rsidR="00F758F4" w:rsidRPr="00974D94" w:rsidRDefault="00F758F4" w:rsidP="00F758F4">
      <w:pPr>
        <w:pStyle w:val="PlainText"/>
        <w:spacing w:line="360" w:lineRule="auto"/>
        <w:ind w:left="720"/>
        <w:jc w:val="both"/>
        <w:rPr>
          <w:rFonts w:ascii="Times New Roman" w:hAnsi="Times New Roman"/>
          <w:sz w:val="24"/>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(b) Experience and Technical Capacity: The Bidder shall attach the documentary</w:t>
      </w:r>
      <w:r w:rsidRPr="00974D94">
        <w:rPr>
          <w:rFonts w:ascii="Times New Roman" w:hAnsi="Times New Roman" w:cs="Times New Roman"/>
          <w:b/>
          <w:color w:val="000000"/>
        </w:rPr>
        <w:t xml:space="preserve"> evidences</w:t>
      </w:r>
      <w:r w:rsidRPr="00974D94">
        <w:rPr>
          <w:rFonts w:ascii="Times New Roman" w:hAnsi="Times New Roman" w:cs="Times New Roman"/>
          <w:color w:val="000000"/>
        </w:rPr>
        <w:t xml:space="preserve"> to demonstrate that it meets the following experience requirement(s): </w:t>
      </w:r>
    </w:p>
    <w:p w:rsidR="00F758F4" w:rsidRPr="00974D94" w:rsidRDefault="00F758F4" w:rsidP="00F758F4">
      <w:pPr>
        <w:pStyle w:val="PlainText"/>
        <w:numPr>
          <w:ilvl w:val="0"/>
          <w:numId w:val="11"/>
        </w:numPr>
        <w:spacing w:line="360" w:lineRule="auto"/>
        <w:jc w:val="both"/>
        <w:rPr>
          <w:rFonts w:ascii="Times New Roman" w:hAnsi="Times New Roman"/>
          <w:sz w:val="24"/>
        </w:rPr>
      </w:pPr>
      <w:r w:rsidRPr="00974D94">
        <w:rPr>
          <w:rFonts w:ascii="Times New Roman" w:hAnsi="Times New Roman"/>
          <w:sz w:val="24"/>
        </w:rPr>
        <w:t xml:space="preserve">Performance statement in enclosed format: Past experience towards supply of </w:t>
      </w:r>
      <w:r w:rsidRPr="00974D94">
        <w:rPr>
          <w:rFonts w:ascii="Times New Roman" w:hAnsi="Times New Roman"/>
          <w:b/>
          <w:sz w:val="24"/>
        </w:rPr>
        <w:t xml:space="preserve">similar </w:t>
      </w:r>
      <w:r w:rsidRPr="00974D94">
        <w:rPr>
          <w:rFonts w:ascii="Times New Roman" w:hAnsi="Times New Roman"/>
          <w:sz w:val="24"/>
        </w:rPr>
        <w:t>Scientific equipment in other CSIR Labs/ Institutions/ Govt. org./ Govt. research Laboratory/ Govt. University/ Autonomous body/ PSU / Govt. Academics with contact detail &amp; address .</w:t>
      </w:r>
    </w:p>
    <w:p w:rsidR="00F758F4" w:rsidRPr="00974D94" w:rsidRDefault="00F758F4" w:rsidP="00F758F4">
      <w:pPr>
        <w:pStyle w:val="PlainText"/>
        <w:numPr>
          <w:ilvl w:val="0"/>
          <w:numId w:val="11"/>
        </w:numPr>
        <w:spacing w:line="360" w:lineRule="auto"/>
        <w:jc w:val="both"/>
        <w:rPr>
          <w:rFonts w:ascii="Times New Roman" w:hAnsi="Times New Roman"/>
          <w:sz w:val="24"/>
        </w:rPr>
      </w:pPr>
      <w:r w:rsidRPr="00974D94">
        <w:rPr>
          <w:rFonts w:ascii="Times New Roman" w:hAnsi="Times New Roman"/>
          <w:sz w:val="24"/>
        </w:rPr>
        <w:t xml:space="preserve">Client list with contact detail, responsive phone No., e-mail &amp; address </w:t>
      </w:r>
    </w:p>
    <w:p w:rsidR="00F758F4" w:rsidRPr="00974D94" w:rsidRDefault="00F758F4" w:rsidP="00F758F4">
      <w:pPr>
        <w:pStyle w:val="PlainText"/>
        <w:numPr>
          <w:ilvl w:val="0"/>
          <w:numId w:val="11"/>
        </w:numPr>
        <w:spacing w:line="360" w:lineRule="auto"/>
        <w:jc w:val="both"/>
        <w:rPr>
          <w:rFonts w:ascii="Times New Roman" w:hAnsi="Times New Roman"/>
          <w:sz w:val="24"/>
        </w:rPr>
      </w:pPr>
      <w:r w:rsidRPr="00974D94">
        <w:rPr>
          <w:rFonts w:ascii="Times New Roman" w:hAnsi="Times New Roman"/>
          <w:sz w:val="24"/>
        </w:rPr>
        <w:t xml:space="preserve">Product rage of </w:t>
      </w:r>
      <w:r w:rsidRPr="00974D94">
        <w:rPr>
          <w:rFonts w:ascii="Times New Roman" w:hAnsi="Times New Roman"/>
          <w:b/>
          <w:sz w:val="24"/>
        </w:rPr>
        <w:t xml:space="preserve">similar </w:t>
      </w:r>
      <w:r w:rsidRPr="00974D94">
        <w:rPr>
          <w:rFonts w:ascii="Times New Roman" w:hAnsi="Times New Roman"/>
          <w:sz w:val="24"/>
        </w:rPr>
        <w:t>Scientific Equipment/ Plant for research and development process.</w:t>
      </w:r>
    </w:p>
    <w:p w:rsidR="00F758F4" w:rsidRPr="00974D94" w:rsidRDefault="00F758F4" w:rsidP="00F758F4">
      <w:pPr>
        <w:pStyle w:val="PlainText"/>
        <w:numPr>
          <w:ilvl w:val="0"/>
          <w:numId w:val="11"/>
        </w:numPr>
        <w:spacing w:line="360" w:lineRule="auto"/>
        <w:jc w:val="both"/>
        <w:rPr>
          <w:rFonts w:ascii="Times New Roman" w:hAnsi="Times New Roman"/>
          <w:sz w:val="24"/>
        </w:rPr>
      </w:pPr>
      <w:r w:rsidRPr="00974D94">
        <w:rPr>
          <w:rFonts w:ascii="Times New Roman" w:hAnsi="Times New Roman"/>
          <w:iCs/>
          <w:color w:val="000000"/>
        </w:rPr>
        <w:t xml:space="preserve"> </w:t>
      </w:r>
      <w:r w:rsidRPr="00974D94">
        <w:rPr>
          <w:rFonts w:ascii="Times New Roman" w:hAnsi="Times New Roman"/>
          <w:sz w:val="24"/>
        </w:rPr>
        <w:t xml:space="preserve">Copies of relevant work orders  </w:t>
      </w:r>
    </w:p>
    <w:p w:rsidR="00F758F4" w:rsidRPr="00974D94" w:rsidRDefault="00F758F4" w:rsidP="00F758F4">
      <w:pPr>
        <w:pStyle w:val="PlainText"/>
        <w:numPr>
          <w:ilvl w:val="0"/>
          <w:numId w:val="11"/>
        </w:numPr>
        <w:spacing w:line="360" w:lineRule="auto"/>
        <w:jc w:val="both"/>
        <w:rPr>
          <w:rFonts w:ascii="Times New Roman" w:hAnsi="Times New Roman"/>
          <w:b/>
          <w:sz w:val="24"/>
        </w:rPr>
      </w:pPr>
      <w:r w:rsidRPr="00974D94">
        <w:rPr>
          <w:rFonts w:ascii="Times New Roman" w:hAnsi="Times New Roman"/>
          <w:b/>
          <w:sz w:val="24"/>
        </w:rPr>
        <w:t xml:space="preserve">Details of supplies of identical or similar equipment made to other CSIR  labs/ Institutions for the preceding three years together with price eventually or finally paid. </w:t>
      </w:r>
    </w:p>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p>
    <w:p w:rsidR="00F758F4" w:rsidRPr="00974D94" w:rsidRDefault="00F758F4" w:rsidP="00F758F4">
      <w:pPr>
        <w:tabs>
          <w:tab w:val="center" w:pos="4513"/>
        </w:tabs>
        <w:spacing w:after="0"/>
        <w:ind w:left="284" w:hanging="284"/>
        <w:jc w:val="both"/>
        <w:rPr>
          <w:rFonts w:ascii="Times New Roman" w:hAnsi="Times New Roman" w:cs="Times New Roman"/>
        </w:rPr>
      </w:pPr>
      <w:r w:rsidRPr="00974D94">
        <w:rPr>
          <w:rFonts w:ascii="Times New Roman" w:hAnsi="Times New Roman" w:cs="Times New Roman"/>
        </w:rPr>
        <w:t xml:space="preserve">(c) </w:t>
      </w:r>
      <w:r w:rsidRPr="00974D94">
        <w:rPr>
          <w:rFonts w:ascii="Times New Roman" w:hAnsi="Times New Roman" w:cs="Times New Roman"/>
          <w:b/>
          <w:color w:val="000000"/>
        </w:rPr>
        <w:t>Usage Requirement:</w:t>
      </w:r>
      <w:r w:rsidRPr="00974D94">
        <w:rPr>
          <w:rFonts w:ascii="Times New Roman" w:hAnsi="Times New Roman" w:cs="Times New Roman"/>
          <w:color w:val="000000"/>
        </w:rPr>
        <w:t xml:space="preserve"> (By the Purchaser)-</w:t>
      </w:r>
      <w:r w:rsidRPr="00974D94">
        <w:rPr>
          <w:rFonts w:ascii="Times New Roman" w:hAnsi="Times New Roman" w:cs="Times New Roman"/>
        </w:rPr>
        <w:t xml:space="preserve">   The Bidder shall attach documentary evidence to demonstrate that    the  GOODS  it offers meet the usage requirement. </w:t>
      </w:r>
    </w:p>
    <w:p w:rsidR="00F758F4" w:rsidRPr="00974D94" w:rsidRDefault="00F758F4" w:rsidP="00F758F4">
      <w:pPr>
        <w:autoSpaceDE w:val="0"/>
        <w:autoSpaceDN w:val="0"/>
        <w:adjustRightInd w:val="0"/>
        <w:spacing w:before="240" w:after="0"/>
        <w:jc w:val="both"/>
        <w:rPr>
          <w:rFonts w:ascii="Times New Roman" w:hAnsi="Times New Roman" w:cs="Times New Roman"/>
          <w:color w:val="000000"/>
        </w:rPr>
      </w:pPr>
      <w:r w:rsidRPr="00974D94">
        <w:rPr>
          <w:rFonts w:ascii="Times New Roman" w:hAnsi="Times New Roman" w:cs="Times New Roman"/>
          <w:color w:val="000000"/>
        </w:rPr>
        <w:t>(d)The Bidder should be a manufacturer/authorized representative of a manufacturer who must have designed, manufactured, tested and supplied the equipment(s) similar to the type specified in the “Technical Specification”. The MAF must be enclosed with the technical bid. Such equipments must be of the most recent series/models incorporating the latest improvements in design. The models should be in successful operation for at least one year as on date of Bid Opening.</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(e) The Indian Agents of foreign manufacturers/ suppliers quoting directly on behalf of their principals for items appearing in the restricted list of the current EXIM policy of the Govt. of India are registered with DGS&amp;D.</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r w:rsidRPr="00974D94">
        <w:rPr>
          <w:rFonts w:ascii="Times New Roman" w:hAnsi="Times New Roman" w:cs="Times New Roman"/>
          <w:color w:val="000000"/>
        </w:rPr>
        <w:t>(f) To maintain sanctity of tendering system one Indian agent cannot represent two different foreign principals in one tender.</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p>
    <w:p w:rsidR="00F758F4" w:rsidRPr="00974D94" w:rsidRDefault="00F758F4" w:rsidP="00F758F4">
      <w:pPr>
        <w:pStyle w:val="PlainText"/>
        <w:jc w:val="center"/>
        <w:rPr>
          <w:rFonts w:ascii="Times New Roman" w:hAnsi="Times New Roman"/>
          <w:b/>
          <w:sz w:val="28"/>
          <w:highlight w:val="yellow"/>
          <w:u w:val="single"/>
        </w:rPr>
      </w:pPr>
      <w:r w:rsidRPr="00974D94">
        <w:rPr>
          <w:rFonts w:ascii="Times New Roman" w:hAnsi="Times New Roman"/>
          <w:b/>
          <w:sz w:val="28"/>
          <w:highlight w:val="yellow"/>
          <w:u w:val="single"/>
        </w:rPr>
        <w:lastRenderedPageBreak/>
        <w:t>PART-II</w:t>
      </w:r>
    </w:p>
    <w:p w:rsidR="00F758F4" w:rsidRPr="00974D94" w:rsidRDefault="00F758F4" w:rsidP="00F758F4">
      <w:pPr>
        <w:pStyle w:val="PlainText"/>
        <w:jc w:val="center"/>
        <w:rPr>
          <w:rFonts w:ascii="Times New Roman" w:hAnsi="Times New Roman"/>
          <w:b/>
          <w:sz w:val="28"/>
          <w:highlight w:val="yellow"/>
          <w:u w:val="single"/>
        </w:rPr>
      </w:pPr>
    </w:p>
    <w:p w:rsidR="00F758F4" w:rsidRPr="00974D94" w:rsidRDefault="00F758F4" w:rsidP="00F758F4">
      <w:pPr>
        <w:pStyle w:val="PlainText"/>
        <w:jc w:val="center"/>
        <w:rPr>
          <w:rFonts w:ascii="Times New Roman" w:hAnsi="Times New Roman"/>
          <w:b/>
          <w:sz w:val="28"/>
          <w:highlight w:val="yellow"/>
          <w:u w:val="single"/>
        </w:rPr>
      </w:pPr>
      <w:r w:rsidRPr="00974D94">
        <w:rPr>
          <w:rFonts w:ascii="Times New Roman" w:hAnsi="Times New Roman"/>
          <w:b/>
          <w:sz w:val="28"/>
          <w:highlight w:val="yellow"/>
          <w:u w:val="single"/>
        </w:rPr>
        <w:t>Financial Bid Forms</w:t>
      </w:r>
    </w:p>
    <w:p w:rsidR="00F758F4" w:rsidRPr="00974D94" w:rsidRDefault="00F758F4" w:rsidP="00F758F4">
      <w:pPr>
        <w:pStyle w:val="PlainText"/>
        <w:jc w:val="both"/>
        <w:rPr>
          <w:rFonts w:ascii="Times New Roman" w:hAnsi="Times New Roman"/>
          <w:b/>
          <w:sz w:val="28"/>
          <w:highlight w:val="yellow"/>
          <w:u w:val="single"/>
        </w:rPr>
      </w:pPr>
    </w:p>
    <w:p w:rsidR="00F758F4" w:rsidRPr="00974D94" w:rsidRDefault="00F758F4" w:rsidP="00F758F4">
      <w:pPr>
        <w:pStyle w:val="PlainText"/>
        <w:jc w:val="both"/>
        <w:rPr>
          <w:rFonts w:ascii="Times New Roman" w:hAnsi="Times New Roman"/>
          <w:u w:val="single"/>
        </w:rPr>
      </w:pPr>
      <w:r w:rsidRPr="00974D94">
        <w:rPr>
          <w:rFonts w:ascii="Times New Roman" w:hAnsi="Times New Roman"/>
          <w:highlight w:val="yellow"/>
          <w:u w:val="single"/>
        </w:rPr>
        <w:t>(On the Letter Head of the firm submitting the Bid Document) (to be submitted in a separate envelope  mentioning  the details on it)</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p>
    <w:p w:rsidR="00F758F4" w:rsidRPr="00974D94" w:rsidRDefault="00F758F4" w:rsidP="00F758F4">
      <w:pPr>
        <w:autoSpaceDE w:val="0"/>
        <w:autoSpaceDN w:val="0"/>
        <w:adjustRightInd w:val="0"/>
        <w:spacing w:after="0"/>
        <w:jc w:val="both"/>
        <w:rPr>
          <w:rFonts w:ascii="Times New Roman" w:hAnsi="Times New Roman" w:cs="Times New Roman"/>
        </w:rPr>
      </w:pPr>
      <w:r w:rsidRPr="00974D94">
        <w:rPr>
          <w:rFonts w:ascii="Times New Roman" w:hAnsi="Times New Roman" w:cs="Times New Roman"/>
        </w:rPr>
        <w:t>List of standard forms-</w:t>
      </w:r>
    </w:p>
    <w:p w:rsidR="00F758F4" w:rsidRPr="00974D94" w:rsidRDefault="00F758F4" w:rsidP="00F758F4">
      <w:pPr>
        <w:autoSpaceDE w:val="0"/>
        <w:autoSpaceDN w:val="0"/>
        <w:adjustRightInd w:val="0"/>
        <w:spacing w:after="0"/>
        <w:jc w:val="both"/>
        <w:rPr>
          <w:rFonts w:ascii="Times New Roman" w:hAnsi="Times New Roman" w:cs="Times New Roman"/>
        </w:rPr>
      </w:pPr>
    </w:p>
    <w:p w:rsidR="00F758F4" w:rsidRPr="00974D94" w:rsidRDefault="00F758F4" w:rsidP="00F758F4">
      <w:pPr>
        <w:pStyle w:val="PlainText"/>
        <w:numPr>
          <w:ilvl w:val="0"/>
          <w:numId w:val="12"/>
        </w:numPr>
        <w:jc w:val="both"/>
        <w:rPr>
          <w:rFonts w:ascii="Times New Roman" w:hAnsi="Times New Roman"/>
          <w:sz w:val="24"/>
          <w:szCs w:val="24"/>
        </w:rPr>
      </w:pPr>
      <w:r w:rsidRPr="00974D94">
        <w:rPr>
          <w:rFonts w:ascii="Times New Roman" w:hAnsi="Times New Roman"/>
          <w:sz w:val="24"/>
          <w:szCs w:val="24"/>
        </w:rPr>
        <w:t xml:space="preserve"> Financial Bid Letter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ind w:firstLine="360"/>
        <w:jc w:val="both"/>
        <w:rPr>
          <w:rFonts w:ascii="Times New Roman" w:hAnsi="Times New Roman"/>
          <w:sz w:val="24"/>
          <w:szCs w:val="24"/>
        </w:rPr>
      </w:pPr>
      <w:r w:rsidRPr="00974D94">
        <w:rPr>
          <w:rFonts w:ascii="Times New Roman" w:hAnsi="Times New Roman"/>
          <w:sz w:val="24"/>
          <w:szCs w:val="24"/>
        </w:rPr>
        <w:t xml:space="preserve">(2) </w:t>
      </w:r>
      <w:r w:rsidRPr="00974D94">
        <w:rPr>
          <w:rFonts w:ascii="Times New Roman" w:hAnsi="Times New Roman"/>
          <w:sz w:val="24"/>
          <w:szCs w:val="24"/>
        </w:rPr>
        <w:tab/>
        <w:t xml:space="preserve">Price Schedule- </w:t>
      </w:r>
    </w:p>
    <w:p w:rsidR="00F758F4" w:rsidRPr="00974D94" w:rsidRDefault="00F758F4" w:rsidP="00F758F4">
      <w:pPr>
        <w:pStyle w:val="PlainText"/>
        <w:ind w:firstLine="360"/>
        <w:jc w:val="both"/>
        <w:rPr>
          <w:rFonts w:ascii="Times New Roman" w:hAnsi="Times New Roman"/>
          <w:sz w:val="24"/>
          <w:szCs w:val="24"/>
        </w:rPr>
      </w:pPr>
      <w:r w:rsidRPr="00974D94">
        <w:rPr>
          <w:rFonts w:ascii="Times New Roman" w:hAnsi="Times New Roman"/>
          <w:sz w:val="24"/>
          <w:szCs w:val="24"/>
        </w:rPr>
        <w:t xml:space="preserve">    (i) For abroad items </w:t>
      </w:r>
    </w:p>
    <w:p w:rsidR="00F758F4" w:rsidRPr="00974D94" w:rsidRDefault="00F758F4" w:rsidP="00F758F4">
      <w:pPr>
        <w:pStyle w:val="PlainText"/>
        <w:ind w:firstLine="360"/>
        <w:jc w:val="both"/>
        <w:rPr>
          <w:rFonts w:ascii="Times New Roman" w:hAnsi="Times New Roman"/>
          <w:sz w:val="24"/>
          <w:szCs w:val="24"/>
        </w:rPr>
      </w:pPr>
      <w:r w:rsidRPr="00974D94">
        <w:rPr>
          <w:rFonts w:ascii="Times New Roman" w:hAnsi="Times New Roman"/>
          <w:sz w:val="24"/>
          <w:szCs w:val="24"/>
        </w:rPr>
        <w:t xml:space="preserve">    (ii) for indigenous items</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numPr>
          <w:ilvl w:val="0"/>
          <w:numId w:val="8"/>
        </w:numPr>
        <w:jc w:val="both"/>
        <w:rPr>
          <w:rFonts w:ascii="Times New Roman" w:hAnsi="Times New Roman"/>
          <w:sz w:val="24"/>
          <w:szCs w:val="24"/>
        </w:rPr>
      </w:pPr>
      <w:r w:rsidRPr="00974D94">
        <w:rPr>
          <w:rFonts w:ascii="Times New Roman" w:hAnsi="Times New Roman"/>
          <w:sz w:val="24"/>
          <w:szCs w:val="24"/>
        </w:rPr>
        <w:t xml:space="preserve"> Statement for deviations from financial terms and conditions. </w:t>
      </w:r>
    </w:p>
    <w:p w:rsidR="00F758F4" w:rsidRPr="00974D94" w:rsidRDefault="00F758F4" w:rsidP="00F758F4">
      <w:pPr>
        <w:autoSpaceDE w:val="0"/>
        <w:autoSpaceDN w:val="0"/>
        <w:adjustRightInd w:val="0"/>
        <w:spacing w:after="0"/>
        <w:jc w:val="both"/>
        <w:rPr>
          <w:rFonts w:ascii="Times New Roman" w:hAnsi="Times New Roman" w:cs="Times New Roman"/>
        </w:rPr>
      </w:pP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numPr>
          <w:ilvl w:val="0"/>
          <w:numId w:val="13"/>
        </w:numPr>
        <w:jc w:val="both"/>
        <w:rPr>
          <w:rFonts w:ascii="Times New Roman" w:hAnsi="Times New Roman"/>
          <w:b/>
          <w:sz w:val="24"/>
          <w:szCs w:val="24"/>
          <w:highlight w:val="yellow"/>
        </w:rPr>
      </w:pPr>
      <w:r w:rsidRPr="00974D94">
        <w:rPr>
          <w:rFonts w:ascii="Times New Roman" w:hAnsi="Times New Roman"/>
          <w:b/>
          <w:sz w:val="24"/>
          <w:szCs w:val="24"/>
          <w:highlight w:val="yellow"/>
        </w:rPr>
        <w:t>Financial Bid Letter</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The Director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Central Institute of Mining &amp; Fuel Research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P.O.DHANBAD, DISTT: DHANBAD</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PIN - 826015, Jharkhand,  INDIA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ind w:firstLine="720"/>
        <w:jc w:val="both"/>
        <w:rPr>
          <w:rFonts w:ascii="Times New Roman" w:hAnsi="Times New Roman"/>
          <w:b/>
          <w:sz w:val="24"/>
          <w:szCs w:val="24"/>
        </w:rPr>
      </w:pPr>
      <w:r w:rsidRPr="00974D94">
        <w:rPr>
          <w:rFonts w:ascii="Times New Roman" w:hAnsi="Times New Roman"/>
          <w:b/>
          <w:sz w:val="24"/>
          <w:szCs w:val="24"/>
        </w:rPr>
        <w:t>Tender Reference No:</w:t>
      </w:r>
    </w:p>
    <w:p w:rsidR="00F758F4" w:rsidRPr="00974D94" w:rsidRDefault="00F758F4" w:rsidP="00F758F4">
      <w:pPr>
        <w:pStyle w:val="PlainText"/>
        <w:ind w:firstLine="720"/>
        <w:jc w:val="both"/>
        <w:rPr>
          <w:rFonts w:ascii="Times New Roman" w:hAnsi="Times New Roman"/>
          <w:b/>
          <w:sz w:val="24"/>
          <w:szCs w:val="24"/>
        </w:rPr>
      </w:pPr>
      <w:r w:rsidRPr="00974D94">
        <w:rPr>
          <w:rFonts w:ascii="Times New Roman" w:hAnsi="Times New Roman"/>
          <w:b/>
          <w:sz w:val="24"/>
          <w:szCs w:val="24"/>
        </w:rPr>
        <w:t>File reference No:</w:t>
      </w:r>
    </w:p>
    <w:p w:rsidR="00F758F4" w:rsidRPr="00974D94" w:rsidRDefault="00F758F4" w:rsidP="00F758F4">
      <w:pPr>
        <w:pStyle w:val="PlainText"/>
        <w:ind w:firstLine="720"/>
        <w:jc w:val="both"/>
        <w:rPr>
          <w:rFonts w:ascii="Times New Roman" w:hAnsi="Times New Roman"/>
          <w:b/>
          <w:sz w:val="24"/>
          <w:szCs w:val="24"/>
        </w:rPr>
      </w:pPr>
    </w:p>
    <w:p w:rsidR="00F758F4" w:rsidRPr="00974D94" w:rsidRDefault="00F758F4" w:rsidP="00F758F4">
      <w:pPr>
        <w:pStyle w:val="PlainText"/>
        <w:ind w:firstLine="720"/>
        <w:jc w:val="both"/>
        <w:rPr>
          <w:rFonts w:ascii="Times New Roman" w:hAnsi="Times New Roman"/>
          <w:b/>
          <w:sz w:val="24"/>
          <w:szCs w:val="24"/>
        </w:rPr>
      </w:pPr>
      <w:r w:rsidRPr="00974D94">
        <w:rPr>
          <w:rFonts w:ascii="Times New Roman" w:hAnsi="Times New Roman"/>
          <w:b/>
          <w:sz w:val="24"/>
          <w:szCs w:val="24"/>
        </w:rPr>
        <w:t>Subject : Price Bid for____________.</w:t>
      </w:r>
    </w:p>
    <w:p w:rsidR="00F758F4" w:rsidRPr="00974D94" w:rsidRDefault="00F758F4" w:rsidP="00F758F4">
      <w:pPr>
        <w:pStyle w:val="PlainText"/>
        <w:jc w:val="both"/>
        <w:rPr>
          <w:rFonts w:ascii="Times New Roman" w:hAnsi="Times New Roman"/>
          <w:b/>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Sir,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Having examined the bidding documents and having submitted the technical bid for the same, we, the undersigned, hereby submit the Financial Bid for supply of goods and services as per the schedule of requirements and in conformity with the said bidding documents.</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 </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hereby offer to supply the Goods/Services at the prices and rates mentioned in the Financial Bid.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do hereby undertake that, in the event of acceptance of our bid, the supply of Goods/Services shall be made as stipulated in the schedule to the Bid document and that we shall perform all the incidental services.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The prices quoted are inclusive of all charges including installation and commissioning charges in the Central Institute of Mining &amp; Fuel Research Institute, Dhanbad or its units.</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enclose herewith the complete Financial Bid in the prescribed tender format as per your requirement in accordance with provisions contained under Para 1.11. This includes: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ind w:firstLine="360"/>
        <w:jc w:val="both"/>
        <w:rPr>
          <w:rFonts w:ascii="Times New Roman" w:hAnsi="Times New Roman"/>
          <w:sz w:val="24"/>
          <w:szCs w:val="24"/>
        </w:rPr>
      </w:pPr>
      <w:r w:rsidRPr="00974D94">
        <w:rPr>
          <w:rFonts w:ascii="Times New Roman" w:hAnsi="Times New Roman"/>
          <w:sz w:val="24"/>
          <w:szCs w:val="24"/>
        </w:rPr>
        <w:t xml:space="preserve">(1) </w:t>
      </w:r>
      <w:r w:rsidRPr="00974D94">
        <w:rPr>
          <w:rFonts w:ascii="Times New Roman" w:hAnsi="Times New Roman"/>
          <w:sz w:val="24"/>
          <w:szCs w:val="24"/>
        </w:rPr>
        <w:tab/>
        <w:t>Price Schedule- (Enclose whichever is applicable)</w:t>
      </w:r>
    </w:p>
    <w:p w:rsidR="00F758F4" w:rsidRPr="00974D94" w:rsidRDefault="00F758F4" w:rsidP="00F758F4">
      <w:pPr>
        <w:autoSpaceDE w:val="0"/>
        <w:autoSpaceDN w:val="0"/>
        <w:adjustRightInd w:val="0"/>
        <w:spacing w:after="0"/>
        <w:ind w:firstLine="360"/>
        <w:jc w:val="both"/>
        <w:rPr>
          <w:rFonts w:ascii="Times New Roman" w:hAnsi="Times New Roman" w:cs="Times New Roman"/>
          <w:bCs/>
          <w:color w:val="000000"/>
        </w:rPr>
      </w:pPr>
      <w:r w:rsidRPr="00974D94">
        <w:rPr>
          <w:rFonts w:ascii="Times New Roman" w:hAnsi="Times New Roman" w:cs="Times New Roman"/>
        </w:rPr>
        <w:t xml:space="preserve">(i) </w:t>
      </w:r>
      <w:r w:rsidRPr="00974D94">
        <w:rPr>
          <w:rFonts w:ascii="Times New Roman" w:hAnsi="Times New Roman" w:cs="Times New Roman"/>
          <w:bCs/>
          <w:color w:val="000000"/>
        </w:rPr>
        <w:t>Price Schedule for Goods being offered from ABROAD</w:t>
      </w:r>
    </w:p>
    <w:p w:rsidR="00F758F4" w:rsidRPr="00974D94" w:rsidRDefault="00F758F4" w:rsidP="00F758F4">
      <w:pPr>
        <w:autoSpaceDE w:val="0"/>
        <w:autoSpaceDN w:val="0"/>
        <w:adjustRightInd w:val="0"/>
        <w:spacing w:after="0"/>
        <w:ind w:firstLine="360"/>
        <w:jc w:val="both"/>
        <w:rPr>
          <w:rFonts w:ascii="Times New Roman" w:hAnsi="Times New Roman" w:cs="Times New Roman"/>
          <w:bCs/>
          <w:color w:val="000000"/>
        </w:rPr>
      </w:pPr>
      <w:r w:rsidRPr="00974D94">
        <w:rPr>
          <w:rFonts w:ascii="Times New Roman" w:hAnsi="Times New Roman" w:cs="Times New Roman"/>
        </w:rPr>
        <w:t>(ii)</w:t>
      </w:r>
      <w:r w:rsidRPr="00974D94">
        <w:rPr>
          <w:rFonts w:ascii="Times New Roman" w:hAnsi="Times New Roman" w:cs="Times New Roman"/>
          <w:bCs/>
          <w:color w:val="000000"/>
        </w:rPr>
        <w:t xml:space="preserve"> Price Schedule for Goods being offered within INDIA</w:t>
      </w:r>
    </w:p>
    <w:p w:rsidR="00F758F4" w:rsidRPr="00974D94" w:rsidRDefault="00F758F4" w:rsidP="00F758F4">
      <w:pPr>
        <w:pStyle w:val="PlainText"/>
        <w:numPr>
          <w:ilvl w:val="0"/>
          <w:numId w:val="12"/>
        </w:numPr>
        <w:jc w:val="both"/>
        <w:rPr>
          <w:rFonts w:ascii="Times New Roman" w:hAnsi="Times New Roman"/>
          <w:sz w:val="24"/>
          <w:szCs w:val="24"/>
        </w:rPr>
      </w:pPr>
      <w:r w:rsidRPr="00974D94">
        <w:rPr>
          <w:rFonts w:ascii="Times New Roman" w:hAnsi="Times New Roman"/>
          <w:sz w:val="24"/>
          <w:szCs w:val="24"/>
        </w:rPr>
        <w:t xml:space="preserve">Statement for deviations from financial terms and conditions. </w:t>
      </w:r>
    </w:p>
    <w:p w:rsidR="00F758F4" w:rsidRPr="00974D94" w:rsidRDefault="00F758F4" w:rsidP="00F758F4">
      <w:pPr>
        <w:pStyle w:val="PlainText"/>
        <w:ind w:left="720"/>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agree to abide by our offer for a period </w:t>
      </w:r>
      <w:r w:rsidRPr="00974D94">
        <w:rPr>
          <w:rFonts w:ascii="Times New Roman" w:hAnsi="Times New Roman"/>
          <w:sz w:val="24"/>
          <w:szCs w:val="24"/>
          <w:highlight w:val="yellow"/>
        </w:rPr>
        <w:t xml:space="preserve">of </w:t>
      </w:r>
      <w:r w:rsidRPr="00974D94">
        <w:rPr>
          <w:rFonts w:ascii="Times New Roman" w:hAnsi="Times New Roman"/>
          <w:b/>
          <w:i/>
          <w:sz w:val="24"/>
          <w:szCs w:val="24"/>
          <w:highlight w:val="yellow"/>
        </w:rPr>
        <w:t>One Hundred Eighty (180)</w:t>
      </w:r>
      <w:r w:rsidRPr="00974D94">
        <w:rPr>
          <w:rFonts w:ascii="Times New Roman" w:hAnsi="Times New Roman"/>
          <w:sz w:val="24"/>
          <w:szCs w:val="24"/>
        </w:rPr>
        <w:t xml:space="preserve"> days from the date fixed for opening of the bid documents and that we shall remain bound by a communication of acceptance within that time.</w:t>
      </w: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have carefully read and understood the terms and condition of the bid document and we do hereby undertake to supply as per these terms and conditions. The Financial Deviation are only those mentioned in the statement of deviation from financial terms and conditions.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We do hereby undertake, that until a formal work order is prepared and executed, this bid, together with your written acceptance thereof and placement of letter of intent awarding the work order, shall constitute a binding contract between us. </w:t>
      </w:r>
    </w:p>
    <w:p w:rsidR="00F758F4" w:rsidRPr="00974D94" w:rsidRDefault="00F758F4" w:rsidP="00F758F4">
      <w:pPr>
        <w:pStyle w:val="PlainText"/>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1. Bidder’s Legal Name </w:t>
            </w:r>
            <w:r w:rsidRPr="00974D94">
              <w:rPr>
                <w:rFonts w:ascii="Times New Roman" w:hAnsi="Times New Roman" w:cs="Times New Roman"/>
                <w:i/>
                <w:iCs/>
                <w:color w:val="000000"/>
              </w:rPr>
              <w:t>[insert Bidder’s legal name]</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2. In case of JV, legal name of each party: </w:t>
            </w:r>
            <w:r w:rsidRPr="00974D94">
              <w:rPr>
                <w:rFonts w:ascii="Times New Roman" w:hAnsi="Times New Roman" w:cs="Times New Roman"/>
                <w:i/>
                <w:iCs/>
                <w:color w:val="000000"/>
              </w:rPr>
              <w:t>[insert legal name of each party in JV]</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3. Bidder’s actual or intended Country of Registration: </w:t>
            </w:r>
            <w:r w:rsidRPr="00974D94">
              <w:rPr>
                <w:rFonts w:ascii="Times New Roman" w:hAnsi="Times New Roman" w:cs="Times New Roman"/>
                <w:i/>
                <w:iCs/>
                <w:color w:val="000000"/>
              </w:rPr>
              <w:t xml:space="preserve">[insert actual or intended </w:t>
            </w:r>
            <w:r w:rsidRPr="00974D94">
              <w:rPr>
                <w:rFonts w:ascii="Times New Roman" w:hAnsi="Times New Roman" w:cs="Times New Roman"/>
                <w:i/>
                <w:iCs/>
                <w:color w:val="000000"/>
              </w:rPr>
              <w:tab/>
              <w:t>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4. Bidder’s Year of Registration: </w:t>
            </w:r>
            <w:r w:rsidRPr="00974D94">
              <w:rPr>
                <w:rFonts w:ascii="Times New Roman" w:hAnsi="Times New Roman" w:cs="Times New Roman"/>
                <w:i/>
                <w:iCs/>
                <w:color w:val="000000"/>
              </w:rPr>
              <w:t>[insert Bidder’s year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r w:rsidR="00F758F4" w:rsidRPr="00974D94" w:rsidTr="00F758F4">
        <w:tc>
          <w:tcPr>
            <w:tcW w:w="10116"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i/>
                <w:iCs/>
                <w:color w:val="000000"/>
              </w:rPr>
            </w:pPr>
            <w:r w:rsidRPr="00974D94">
              <w:rPr>
                <w:rFonts w:ascii="Times New Roman" w:hAnsi="Times New Roman" w:cs="Times New Roman"/>
                <w:color w:val="000000"/>
              </w:rPr>
              <w:t xml:space="preserve">5. Bidder’s Legal Address in Country of Registration: </w:t>
            </w:r>
            <w:r w:rsidRPr="00974D94">
              <w:rPr>
                <w:rFonts w:ascii="Times New Roman" w:hAnsi="Times New Roman" w:cs="Times New Roman"/>
                <w:i/>
                <w:iCs/>
                <w:color w:val="000000"/>
              </w:rPr>
              <w:t>[insert Bidder’s legal address in country of registration]</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tc>
      </w:tr>
    </w:tbl>
    <w:p w:rsidR="00F758F4" w:rsidRPr="00974D94" w:rsidRDefault="00F758F4" w:rsidP="00F758F4">
      <w:pPr>
        <w:pStyle w:val="PlainText"/>
        <w:jc w:val="both"/>
        <w:rPr>
          <w:rFonts w:ascii="Times New Roman" w:hAnsi="Times New Roman"/>
          <w:sz w:val="24"/>
          <w:szCs w:val="24"/>
        </w:rPr>
      </w:pPr>
      <w:r w:rsidRPr="00974D94">
        <w:rPr>
          <w:rFonts w:ascii="Times New Roman" w:hAnsi="Times New Roman"/>
          <w:sz w:val="24"/>
          <w:szCs w:val="24"/>
        </w:rPr>
        <w:t xml:space="preserve">All corrections/deletions should invariably be duly attested by the person authorized to sign the bid document). </w:t>
      </w:r>
    </w:p>
    <w:p w:rsidR="00F758F4" w:rsidRPr="00974D94" w:rsidRDefault="00F758F4" w:rsidP="00F758F4">
      <w:pPr>
        <w:pStyle w:val="PlainText"/>
        <w:jc w:val="both"/>
        <w:rPr>
          <w:rFonts w:ascii="Times New Roman" w:hAnsi="Times New Roman"/>
          <w:sz w:val="24"/>
          <w:szCs w:val="24"/>
        </w:rPr>
      </w:pPr>
    </w:p>
    <w:p w:rsidR="00F758F4" w:rsidRPr="00974D94" w:rsidRDefault="00F758F4" w:rsidP="00F758F4">
      <w:pPr>
        <w:pStyle w:val="PlainText"/>
        <w:jc w:val="both"/>
        <w:rPr>
          <w:rFonts w:ascii="Times New Roman" w:hAnsi="Times New Roman"/>
        </w:rPr>
      </w:pPr>
      <w:r w:rsidRPr="00974D94">
        <w:rPr>
          <w:rFonts w:ascii="Times New Roman" w:hAnsi="Times New Roman"/>
          <w:sz w:val="24"/>
          <w:szCs w:val="24"/>
        </w:rPr>
        <w:t>Dated this day of___________ Signature of Bidd</w:t>
      </w:r>
      <w:r w:rsidRPr="00974D94">
        <w:rPr>
          <w:rFonts w:ascii="Times New Roman" w:hAnsi="Times New Roman"/>
        </w:rPr>
        <w:t xml:space="preserve">er </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r w:rsidRPr="00974D94">
        <w:rPr>
          <w:rFonts w:ascii="Times New Roman" w:hAnsi="Times New Roman"/>
        </w:rPr>
        <w:t>Details of enclosures</w:t>
      </w:r>
      <w:r w:rsidRPr="00974D94">
        <w:rPr>
          <w:rFonts w:ascii="Times New Roman" w:hAnsi="Times New Roman"/>
        </w:rPr>
        <w:tab/>
      </w:r>
      <w:r w:rsidRPr="00974D94">
        <w:rPr>
          <w:rFonts w:ascii="Times New Roman" w:hAnsi="Times New Roman"/>
        </w:rPr>
        <w:tab/>
        <w:t xml:space="preserve">Full Address: </w:t>
      </w:r>
    </w:p>
    <w:p w:rsidR="00F758F4" w:rsidRPr="00974D94" w:rsidRDefault="00F758F4" w:rsidP="00F758F4">
      <w:pPr>
        <w:pStyle w:val="PlainText"/>
        <w:ind w:left="2160" w:firstLine="720"/>
        <w:jc w:val="both"/>
        <w:rPr>
          <w:rFonts w:ascii="Times New Roman" w:hAnsi="Times New Roman"/>
        </w:rPr>
      </w:pPr>
      <w:r w:rsidRPr="00974D94">
        <w:rPr>
          <w:rFonts w:ascii="Times New Roman" w:hAnsi="Times New Roman"/>
        </w:rPr>
        <w:t xml:space="preserve">Telephone No. </w:t>
      </w:r>
    </w:p>
    <w:p w:rsidR="00F758F4" w:rsidRPr="00974D94" w:rsidRDefault="00F758F4" w:rsidP="00F758F4">
      <w:pPr>
        <w:pStyle w:val="PlainText"/>
        <w:ind w:left="2160" w:firstLine="720"/>
        <w:jc w:val="both"/>
        <w:rPr>
          <w:rFonts w:ascii="Times New Roman" w:hAnsi="Times New Roman"/>
        </w:rPr>
      </w:pPr>
      <w:r w:rsidRPr="00974D94">
        <w:rPr>
          <w:rFonts w:ascii="Times New Roman" w:hAnsi="Times New Roman"/>
        </w:rPr>
        <w:t xml:space="preserve">Telegraphic Address: </w:t>
      </w:r>
    </w:p>
    <w:p w:rsidR="00F758F4" w:rsidRPr="00974D94" w:rsidRDefault="00F758F4" w:rsidP="00F758F4">
      <w:pPr>
        <w:pStyle w:val="PlainText"/>
        <w:jc w:val="both"/>
        <w:rPr>
          <w:rFonts w:ascii="Times New Roman" w:hAnsi="Times New Roman"/>
        </w:rPr>
      </w:pPr>
      <w:r w:rsidRPr="00974D94">
        <w:rPr>
          <w:rFonts w:ascii="Times New Roman" w:hAnsi="Times New Roman"/>
        </w:rPr>
        <w:tab/>
      </w:r>
      <w:r w:rsidRPr="00974D94">
        <w:rPr>
          <w:rFonts w:ascii="Times New Roman" w:hAnsi="Times New Roman"/>
        </w:rPr>
        <w:tab/>
      </w:r>
      <w:r w:rsidRPr="00974D94">
        <w:rPr>
          <w:rFonts w:ascii="Times New Roman" w:hAnsi="Times New Roman"/>
        </w:rPr>
        <w:tab/>
      </w:r>
      <w:r w:rsidRPr="00974D94">
        <w:rPr>
          <w:rFonts w:ascii="Times New Roman" w:hAnsi="Times New Roman"/>
        </w:rPr>
        <w:tab/>
        <w:t xml:space="preserve">E-mail: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COMPANY SEAL </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8"/>
          <w:szCs w:val="28"/>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highlight w:val="yellow"/>
        </w:rPr>
        <w:t>2.  Price Schedule Form</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u w:val="single"/>
        </w:rPr>
      </w:pPr>
    </w:p>
    <w:p w:rsidR="00F758F4" w:rsidRPr="00974D94" w:rsidRDefault="00F758F4" w:rsidP="00F758F4">
      <w:pPr>
        <w:pStyle w:val="ListParagraph"/>
        <w:numPr>
          <w:ilvl w:val="0"/>
          <w:numId w:val="14"/>
        </w:numPr>
        <w:autoSpaceDE w:val="0"/>
        <w:autoSpaceDN w:val="0"/>
        <w:adjustRightInd w:val="0"/>
        <w:spacing w:line="276" w:lineRule="auto"/>
        <w:jc w:val="both"/>
        <w:rPr>
          <w:rFonts w:ascii="Times New Roman" w:hAnsi="Times New Roman" w:cs="Times New Roman"/>
          <w:b/>
          <w:bCs/>
          <w:color w:val="000000"/>
          <w:sz w:val="20"/>
          <w:szCs w:val="20"/>
          <w:highlight w:val="yellow"/>
          <w:u w:val="single"/>
        </w:rPr>
      </w:pPr>
      <w:r w:rsidRPr="00974D94">
        <w:rPr>
          <w:rFonts w:ascii="Times New Roman" w:hAnsi="Times New Roman" w:cs="Times New Roman"/>
          <w:b/>
          <w:bCs/>
          <w:color w:val="000000"/>
          <w:sz w:val="20"/>
          <w:szCs w:val="20"/>
          <w:highlight w:val="yellow"/>
          <w:u w:val="single"/>
        </w:rPr>
        <w:t>PRICE SCHEDULE FOR GOODS BEING OFFERED FROM ABROAD</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 xml:space="preserve">Name of the Bidder_________________ </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NIT Reference No.__________________</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File Reference No.__________________</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8"/>
        <w:gridCol w:w="1924"/>
        <w:gridCol w:w="1836"/>
        <w:gridCol w:w="1857"/>
        <w:gridCol w:w="1857"/>
      </w:tblGrid>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lastRenderedPageBreak/>
              <w:t>Sl.No.</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Description/ Part No./ Make Model</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Quantity</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Unit Price (in foreign currency)</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Total Amount (in foreign currency)</w:t>
            </w: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1.</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2.</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3…….</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Ex-Works Price-</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Packing, loading and inland freight</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*FCA (at port)</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Terminal charges, loading on vassal</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**FOB (name of port)</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Air freight &amp; insurance up to destination  port</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CIF</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Carrier charges &amp; insurance up to final destination</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rPr>
          <w:trHeight w:val="295"/>
        </w:trPr>
        <w:tc>
          <w:tcPr>
            <w:tcW w:w="8467" w:type="dxa"/>
            <w:gridSpan w:val="4"/>
            <w:tcBorders>
              <w:top w:val="single" w:sz="4" w:space="0" w:color="000000"/>
              <w:left w:val="single" w:sz="4" w:space="0" w:color="000000"/>
              <w:bottom w:val="single" w:sz="4" w:space="0" w:color="auto"/>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CIP</w:t>
            </w:r>
          </w:p>
        </w:tc>
        <w:tc>
          <w:tcPr>
            <w:tcW w:w="2117" w:type="dxa"/>
            <w:tcBorders>
              <w:top w:val="single" w:sz="4" w:space="0" w:color="000000"/>
              <w:left w:val="single" w:sz="4" w:space="0" w:color="000000"/>
              <w:bottom w:val="single" w:sz="4" w:space="0" w:color="auto"/>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rPr>
          <w:trHeight w:val="237"/>
        </w:trPr>
        <w:tc>
          <w:tcPr>
            <w:tcW w:w="8467" w:type="dxa"/>
            <w:gridSpan w:val="4"/>
            <w:tcBorders>
              <w:top w:val="single" w:sz="4" w:space="0" w:color="auto"/>
              <w:left w:val="single" w:sz="4" w:space="0" w:color="000000"/>
              <w:bottom w:val="single" w:sz="4" w:space="0" w:color="auto"/>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Concessional Custom Duty (Against DSIR Certificate)</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 xml:space="preserve">IGST rate </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 xml:space="preserve"> Duties/taxes/ clearance charges</w:t>
            </w:r>
          </w:p>
        </w:tc>
        <w:tc>
          <w:tcPr>
            <w:tcW w:w="2117" w:type="dxa"/>
            <w:tcBorders>
              <w:top w:val="single" w:sz="4" w:space="0" w:color="auto"/>
              <w:left w:val="single" w:sz="4" w:space="0" w:color="000000"/>
              <w:bottom w:val="single" w:sz="4" w:space="0" w:color="auto"/>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rPr>
          <w:trHeight w:val="295"/>
        </w:trPr>
        <w:tc>
          <w:tcPr>
            <w:tcW w:w="8467" w:type="dxa"/>
            <w:gridSpan w:val="4"/>
            <w:tcBorders>
              <w:top w:val="single" w:sz="4" w:space="0" w:color="auto"/>
              <w:left w:val="single" w:sz="4" w:space="0" w:color="000000"/>
              <w:bottom w:val="single" w:sz="4" w:space="0" w:color="auto"/>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Transportation charges up to CIMFR Stores</w:t>
            </w:r>
          </w:p>
        </w:tc>
        <w:tc>
          <w:tcPr>
            <w:tcW w:w="2117" w:type="dxa"/>
            <w:tcBorders>
              <w:top w:val="single" w:sz="4" w:space="0" w:color="auto"/>
              <w:left w:val="single" w:sz="4" w:space="0" w:color="000000"/>
              <w:bottom w:val="single" w:sz="4" w:space="0" w:color="auto"/>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rPr>
          <w:trHeight w:val="309"/>
        </w:trPr>
        <w:tc>
          <w:tcPr>
            <w:tcW w:w="8467" w:type="dxa"/>
            <w:gridSpan w:val="4"/>
            <w:tcBorders>
              <w:top w:val="single" w:sz="4" w:space="0" w:color="auto"/>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Chargeable weight/Gross weight of consignment</w:t>
            </w:r>
          </w:p>
        </w:tc>
        <w:tc>
          <w:tcPr>
            <w:tcW w:w="2117" w:type="dxa"/>
            <w:tcBorders>
              <w:top w:val="single" w:sz="4" w:space="0" w:color="auto"/>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Indian agency Commission (%)</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Installation &amp; Commissioning charges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Training charges, if any</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Additional Warranty Charges, if any</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Annual Maintenance Charges, if any</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bl>
    <w:p w:rsidR="00F758F4" w:rsidRPr="00974D94" w:rsidRDefault="00F758F4" w:rsidP="00F758F4">
      <w:pPr>
        <w:autoSpaceDE w:val="0"/>
        <w:autoSpaceDN w:val="0"/>
        <w:adjustRightInd w:val="0"/>
        <w:spacing w:after="0"/>
        <w:jc w:val="both"/>
        <w:rPr>
          <w:rFonts w:ascii="Times New Roman" w:hAnsi="Times New Roman" w:cs="Times New Roman"/>
          <w:b/>
          <w:bCs/>
          <w:color w:val="000000"/>
          <w:sz w:val="16"/>
          <w:szCs w:val="16"/>
        </w:rPr>
      </w:pPr>
      <w:r w:rsidRPr="00974D94">
        <w:rPr>
          <w:rFonts w:ascii="Times New Roman" w:hAnsi="Times New Roman" w:cs="Times New Roman"/>
          <w:b/>
          <w:bCs/>
          <w:color w:val="000000"/>
          <w:sz w:val="16"/>
          <w:szCs w:val="16"/>
        </w:rPr>
        <w:t>*&amp;** Mandatory requirement</w:t>
      </w:r>
    </w:p>
    <w:p w:rsidR="00F758F4" w:rsidRPr="00974D94" w:rsidRDefault="00F758F4" w:rsidP="00F758F4">
      <w:pPr>
        <w:autoSpaceDE w:val="0"/>
        <w:autoSpaceDN w:val="0"/>
        <w:adjustRightInd w:val="0"/>
        <w:spacing w:after="0"/>
        <w:ind w:left="7200"/>
        <w:jc w:val="both"/>
        <w:rPr>
          <w:rFonts w:ascii="Times New Roman" w:hAnsi="Times New Roman" w:cs="Times New Roman"/>
          <w:color w:val="000000"/>
          <w:sz w:val="20"/>
        </w:rPr>
      </w:pPr>
      <w:r w:rsidRPr="00974D94">
        <w:rPr>
          <w:rFonts w:ascii="Times New Roman" w:hAnsi="Times New Roman" w:cs="Times New Roman"/>
          <w:color w:val="000000"/>
          <w:sz w:val="20"/>
        </w:rPr>
        <w:t>Total Bid price _____________</w:t>
      </w:r>
    </w:p>
    <w:p w:rsidR="00F758F4" w:rsidRPr="00974D94" w:rsidRDefault="00F758F4" w:rsidP="00F758F4">
      <w:pPr>
        <w:autoSpaceDE w:val="0"/>
        <w:autoSpaceDN w:val="0"/>
        <w:adjustRightInd w:val="0"/>
        <w:spacing w:after="0"/>
        <w:ind w:left="5760"/>
        <w:jc w:val="both"/>
        <w:rPr>
          <w:rFonts w:ascii="Times New Roman" w:hAnsi="Times New Roman" w:cs="Times New Roman"/>
          <w:b/>
          <w:bCs/>
          <w:color w:val="000000"/>
          <w:sz w:val="16"/>
          <w:szCs w:val="16"/>
        </w:rPr>
      </w:pPr>
      <w:r w:rsidRPr="00974D94">
        <w:rPr>
          <w:rFonts w:ascii="Times New Roman" w:hAnsi="Times New Roman" w:cs="Times New Roman"/>
          <w:color w:val="000000"/>
          <w:sz w:val="20"/>
        </w:rPr>
        <w:t xml:space="preserve"> in words__________________</w:t>
      </w:r>
    </w:p>
    <w:p w:rsidR="00F758F4" w:rsidRPr="00974D94" w:rsidRDefault="00F758F4" w:rsidP="00F758F4">
      <w:pPr>
        <w:autoSpaceDE w:val="0"/>
        <w:autoSpaceDN w:val="0"/>
        <w:adjustRightInd w:val="0"/>
        <w:spacing w:after="0"/>
        <w:jc w:val="both"/>
        <w:rPr>
          <w:rFonts w:ascii="Times New Roman" w:hAnsi="Times New Roman" w:cs="Times New Roman"/>
          <w:b/>
          <w:bCs/>
          <w:color w:val="000000"/>
        </w:rPr>
      </w:pPr>
      <w:r w:rsidRPr="00974D94">
        <w:rPr>
          <w:rFonts w:ascii="Times New Roman" w:hAnsi="Times New Roman" w:cs="Times New Roman"/>
          <w:b/>
          <w:bCs/>
          <w:color w:val="000000"/>
        </w:rPr>
        <w:t xml:space="preserve">Note:.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Total Bid price in foreign currency 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b/>
          <w:bCs/>
          <w:color w:val="000000"/>
          <w:sz w:val="20"/>
        </w:rPr>
        <w:t xml:space="preserve">(a) </w:t>
      </w:r>
      <w:r w:rsidRPr="00974D94">
        <w:rPr>
          <w:rFonts w:ascii="Times New Roman" w:hAnsi="Times New Roman" w:cs="Times New Roman"/>
          <w:color w:val="000000"/>
          <w:sz w:val="20"/>
        </w:rPr>
        <w:t>Indian agents name &amp; address __________________________ in words.</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b/>
          <w:bCs/>
          <w:color w:val="000000"/>
          <w:sz w:val="20"/>
        </w:rPr>
        <w:t xml:space="preserve">(b) </w:t>
      </w:r>
      <w:r w:rsidRPr="00974D94">
        <w:rPr>
          <w:rFonts w:ascii="Times New Roman" w:hAnsi="Times New Roman" w:cs="Times New Roman"/>
          <w:color w:val="000000"/>
          <w:sz w:val="20"/>
        </w:rPr>
        <w:t xml:space="preserve">Installation, commissioning &amp; training charges,   if any _______________    </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b/>
          <w:bCs/>
          <w:color w:val="000000"/>
          <w:sz w:val="20"/>
        </w:rPr>
        <w:t xml:space="preserve">(c) </w:t>
      </w:r>
      <w:r w:rsidRPr="00974D94">
        <w:rPr>
          <w:rFonts w:ascii="Times New Roman" w:hAnsi="Times New Roman" w:cs="Times New Roman"/>
          <w:color w:val="000000"/>
          <w:sz w:val="20"/>
        </w:rPr>
        <w:t xml:space="preserve">Cost of Spares __________________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0"/>
        </w:rPr>
      </w:pPr>
      <w:r w:rsidRPr="00974D94">
        <w:rPr>
          <w:rFonts w:ascii="Times New Roman" w:hAnsi="Times New Roman" w:cs="Times New Roman"/>
          <w:b/>
          <w:bCs/>
          <w:color w:val="000000"/>
          <w:sz w:val="20"/>
        </w:rPr>
        <w:t xml:space="preserve"> (d) </w:t>
      </w:r>
      <w:r w:rsidRPr="00974D94">
        <w:rPr>
          <w:rFonts w:ascii="Times New Roman" w:hAnsi="Times New Roman" w:cs="Times New Roman"/>
          <w:b/>
          <w:color w:val="000000"/>
          <w:sz w:val="20"/>
        </w:rPr>
        <w:t>The Indian agent’s commission shall be paid in Indian Rupees only based on the Exchange Rate prevailing on the date of negotiation of documents in accordance with clause 22.1 of GCC.</w:t>
      </w:r>
    </w:p>
    <w:p w:rsidR="00F758F4" w:rsidRPr="00974D94" w:rsidRDefault="00F758F4" w:rsidP="00F758F4">
      <w:pPr>
        <w:autoSpaceDE w:val="0"/>
        <w:autoSpaceDN w:val="0"/>
        <w:adjustRightInd w:val="0"/>
        <w:spacing w:after="0"/>
        <w:jc w:val="both"/>
        <w:rPr>
          <w:rFonts w:ascii="Times New Roman" w:hAnsi="Times New Roman" w:cs="Times New Roman"/>
          <w:color w:val="000000"/>
          <w:sz w:val="23"/>
          <w:szCs w:val="23"/>
        </w:rPr>
      </w:pPr>
      <w:r w:rsidRPr="00974D94">
        <w:rPr>
          <w:rFonts w:ascii="Times New Roman" w:hAnsi="Times New Roman" w:cs="Times New Roman"/>
          <w:b/>
          <w:color w:val="000000"/>
          <w:sz w:val="23"/>
          <w:szCs w:val="23"/>
        </w:rPr>
        <w:t>(e)Banker’s details such</w:t>
      </w:r>
      <w:r w:rsidRPr="00974D94">
        <w:rPr>
          <w:rFonts w:ascii="Times New Roman" w:hAnsi="Times New Roman" w:cs="Times New Roman"/>
          <w:color w:val="000000"/>
          <w:sz w:val="23"/>
          <w:szCs w:val="23"/>
        </w:rPr>
        <w:t xml:space="preserve"> as-  Name of  account holder, Account Number, Name of Bank, Branch code, RTGS code, NEFT code, SWIFT code, MICR Code etc.</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0"/>
        </w:rPr>
      </w:pPr>
      <w:r w:rsidRPr="00974D94">
        <w:rPr>
          <w:rFonts w:ascii="Times New Roman" w:hAnsi="Times New Roman" w:cs="Times New Roman"/>
          <w:b/>
          <w:bCs/>
          <w:color w:val="000000"/>
          <w:sz w:val="20"/>
        </w:rPr>
        <w:t xml:space="preserve">(f) </w:t>
      </w:r>
      <w:r w:rsidRPr="00974D94">
        <w:rPr>
          <w:rFonts w:ascii="Times New Roman" w:hAnsi="Times New Roman" w:cs="Times New Roman"/>
          <w:b/>
          <w:color w:val="000000"/>
          <w:sz w:val="20"/>
        </w:rPr>
        <w:t>The Price schedule of optional items shall be indicated in a separate sheet in the same Performa.</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Signature of 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Name</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Business Address_________________________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highlight w:val="yellow"/>
        </w:rPr>
        <w:lastRenderedPageBreak/>
        <w:t xml:space="preserve">3. </w:t>
      </w:r>
      <w:r w:rsidRPr="00974D94">
        <w:rPr>
          <w:rFonts w:ascii="Times New Roman" w:hAnsi="Times New Roman" w:cs="Times New Roman"/>
          <w:b/>
          <w:bCs/>
          <w:color w:val="000000"/>
          <w:sz w:val="20"/>
          <w:highlight w:val="yellow"/>
        </w:rPr>
        <w:tab/>
        <w:t>PRICE SCHEDULE FOR GOODS BEING OFFERED WITHIN INDIA</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 xml:space="preserve">Name of the Bidder_________________ </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NIT Reference No.__________________</w:t>
      </w:r>
    </w:p>
    <w:p w:rsidR="00F758F4" w:rsidRPr="00974D94" w:rsidRDefault="00F758F4" w:rsidP="00F758F4">
      <w:pPr>
        <w:autoSpaceDE w:val="0"/>
        <w:autoSpaceDN w:val="0"/>
        <w:adjustRightInd w:val="0"/>
        <w:spacing w:after="0"/>
        <w:jc w:val="both"/>
        <w:rPr>
          <w:rFonts w:ascii="Times New Roman" w:hAnsi="Times New Roman" w:cs="Times New Roman"/>
          <w:b/>
          <w:bCs/>
          <w:color w:val="000000"/>
          <w:sz w:val="20"/>
        </w:rPr>
      </w:pPr>
      <w:r w:rsidRPr="00974D94">
        <w:rPr>
          <w:rFonts w:ascii="Times New Roman" w:hAnsi="Times New Roman" w:cs="Times New Roman"/>
          <w:b/>
          <w:bCs/>
          <w:color w:val="000000"/>
          <w:sz w:val="20"/>
        </w:rPr>
        <w:t>File Reference No.__________________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17"/>
          <w:szCs w:val="17"/>
        </w:rPr>
      </w:pPr>
      <w:r w:rsidRPr="00974D94">
        <w:rPr>
          <w:rFonts w:ascii="Times New Roman" w:hAnsi="Times New Roman" w:cs="Times New Roman"/>
          <w:color w:val="000000"/>
          <w:sz w:val="17"/>
          <w:szCs w:val="17"/>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6"/>
        <w:gridCol w:w="1945"/>
        <w:gridCol w:w="1867"/>
        <w:gridCol w:w="1776"/>
        <w:gridCol w:w="1848"/>
      </w:tblGrid>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Sl.No.</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Description/ Part No./ Make Mode*</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Quantity</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Unit Price (in INR)</w:t>
            </w:r>
          </w:p>
        </w:tc>
        <w:tc>
          <w:tcPr>
            <w:tcW w:w="2117"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Total Amount (in INR)</w:t>
            </w: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1.</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2.</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2116" w:type="dxa"/>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3…….</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Ex-Works Price-</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Packing &amp; forwarding</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FOR ( CIMFR Stores)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GST/IGST (their rate(s)as the case may be, clearly specified)</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 xml:space="preserve">Transportation </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Insurance up to Destination /handover (in case of fabrication)</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Installation &amp; Commissioning charges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Training charges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Additional Warranty Charges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r w:rsidR="00F758F4" w:rsidRPr="00974D94" w:rsidTr="00F758F4">
        <w:tc>
          <w:tcPr>
            <w:tcW w:w="8467" w:type="dxa"/>
            <w:gridSpan w:val="4"/>
            <w:tcBorders>
              <w:top w:val="single" w:sz="4" w:space="0" w:color="000000"/>
              <w:left w:val="single" w:sz="4" w:space="0" w:color="000000"/>
              <w:bottom w:val="single" w:sz="4" w:space="0" w:color="000000"/>
              <w:right w:val="single" w:sz="4" w:space="0" w:color="000000"/>
            </w:tcBorders>
            <w:hideMark/>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r w:rsidRPr="00974D94">
              <w:rPr>
                <w:rFonts w:ascii="Times New Roman" w:hAnsi="Times New Roman" w:cs="Times New Roman"/>
                <w:b/>
                <w:bCs/>
                <w:color w:val="000000"/>
                <w:sz w:val="23"/>
                <w:szCs w:val="23"/>
              </w:rPr>
              <w:t>Annual Maintenance Charges</w:t>
            </w:r>
          </w:p>
        </w:tc>
        <w:tc>
          <w:tcPr>
            <w:tcW w:w="2117" w:type="dxa"/>
            <w:tcBorders>
              <w:top w:val="single" w:sz="4" w:space="0" w:color="000000"/>
              <w:left w:val="single" w:sz="4" w:space="0" w:color="000000"/>
              <w:bottom w:val="single" w:sz="4" w:space="0" w:color="000000"/>
              <w:right w:val="single" w:sz="4" w:space="0" w:color="000000"/>
            </w:tcBorders>
          </w:tcPr>
          <w:p w:rsidR="00F758F4" w:rsidRPr="00974D94" w:rsidRDefault="00F758F4" w:rsidP="00F758F4">
            <w:pPr>
              <w:autoSpaceDE w:val="0"/>
              <w:autoSpaceDN w:val="0"/>
              <w:adjustRightInd w:val="0"/>
              <w:spacing w:after="0"/>
              <w:jc w:val="both"/>
              <w:rPr>
                <w:rFonts w:ascii="Times New Roman" w:hAnsi="Times New Roman" w:cs="Times New Roman"/>
                <w:b/>
                <w:bCs/>
                <w:color w:val="000000"/>
                <w:sz w:val="23"/>
                <w:szCs w:val="23"/>
              </w:rPr>
            </w:pPr>
          </w:p>
        </w:tc>
      </w:tr>
    </w:tbl>
    <w:p w:rsidR="00F758F4" w:rsidRPr="00974D94" w:rsidRDefault="00F758F4" w:rsidP="00F758F4">
      <w:pPr>
        <w:autoSpaceDE w:val="0"/>
        <w:autoSpaceDN w:val="0"/>
        <w:adjustRightInd w:val="0"/>
        <w:spacing w:after="0"/>
        <w:ind w:left="720"/>
        <w:jc w:val="both"/>
        <w:rPr>
          <w:rFonts w:ascii="Times New Roman" w:hAnsi="Times New Roman" w:cs="Times New Roman"/>
          <w:color w:val="000000"/>
        </w:rPr>
      </w:pPr>
      <w:r w:rsidRPr="00974D94">
        <w:rPr>
          <w:rFonts w:ascii="Times New Roman" w:hAnsi="Times New Roman" w:cs="Times New Roman"/>
          <w:b/>
          <w:color w:val="000000"/>
          <w:sz w:val="28"/>
          <w:szCs w:val="28"/>
        </w:rPr>
        <w:t>*</w:t>
      </w:r>
      <w:r w:rsidRPr="00974D94">
        <w:rPr>
          <w:rFonts w:ascii="Times New Roman" w:hAnsi="Times New Roman" w:cs="Times New Roman"/>
          <w:color w:val="000000"/>
        </w:rPr>
        <w:t>(On the basis of the technical specifications submitted)</w:t>
      </w:r>
    </w:p>
    <w:p w:rsidR="00F758F4" w:rsidRPr="00974D94" w:rsidRDefault="00F758F4" w:rsidP="00F758F4">
      <w:pPr>
        <w:autoSpaceDE w:val="0"/>
        <w:autoSpaceDN w:val="0"/>
        <w:adjustRightInd w:val="0"/>
        <w:spacing w:after="0"/>
        <w:jc w:val="both"/>
        <w:rPr>
          <w:rFonts w:ascii="Times New Roman" w:hAnsi="Times New Roman" w:cs="Times New Roman"/>
          <w:color w:val="000000"/>
          <w:sz w:val="17"/>
          <w:szCs w:val="17"/>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17"/>
          <w:szCs w:val="17"/>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Total Bid price _____________</w:t>
      </w:r>
    </w:p>
    <w:p w:rsidR="00F758F4" w:rsidRPr="00974D94" w:rsidRDefault="00F758F4" w:rsidP="00F758F4">
      <w:pPr>
        <w:autoSpaceDE w:val="0"/>
        <w:autoSpaceDN w:val="0"/>
        <w:adjustRightInd w:val="0"/>
        <w:spacing w:after="0"/>
        <w:ind w:left="6480"/>
        <w:jc w:val="both"/>
        <w:rPr>
          <w:rFonts w:ascii="Times New Roman" w:hAnsi="Times New Roman" w:cs="Times New Roman"/>
          <w:color w:val="000000"/>
          <w:sz w:val="20"/>
        </w:rPr>
      </w:pPr>
      <w:r w:rsidRPr="00974D94">
        <w:rPr>
          <w:rFonts w:ascii="Times New Roman" w:hAnsi="Times New Roman" w:cs="Times New Roman"/>
          <w:color w:val="000000"/>
          <w:sz w:val="20"/>
        </w:rPr>
        <w:t>in words_________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Note :</w:t>
      </w:r>
    </w:p>
    <w:p w:rsidR="00F758F4" w:rsidRPr="00974D94" w:rsidRDefault="00F758F4" w:rsidP="00F758F4">
      <w:pPr>
        <w:autoSpaceDE w:val="0"/>
        <w:autoSpaceDN w:val="0"/>
        <w:adjustRightInd w:val="0"/>
        <w:spacing w:after="0"/>
        <w:jc w:val="both"/>
        <w:rPr>
          <w:rFonts w:ascii="Times New Roman" w:hAnsi="Times New Roman" w:cs="Times New Roman"/>
          <w:b/>
          <w:color w:val="000000"/>
          <w:sz w:val="20"/>
        </w:rPr>
      </w:pPr>
      <w:r w:rsidRPr="00974D94">
        <w:rPr>
          <w:rFonts w:ascii="Times New Roman" w:hAnsi="Times New Roman" w:cs="Times New Roman"/>
          <w:b/>
          <w:bCs/>
          <w:color w:val="000000"/>
          <w:sz w:val="20"/>
        </w:rPr>
        <w:t xml:space="preserve">(a)  </w:t>
      </w:r>
      <w:r w:rsidRPr="00974D94">
        <w:rPr>
          <w:rFonts w:ascii="Times New Roman" w:hAnsi="Times New Roman" w:cs="Times New Roman"/>
          <w:b/>
          <w:color w:val="000000"/>
          <w:sz w:val="20"/>
        </w:rPr>
        <w:t>The Price schedule of optional items shall be indicated in a separate sheet in the same Performa.</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b/>
          <w:bCs/>
          <w:color w:val="000000"/>
          <w:sz w:val="20"/>
        </w:rPr>
        <w:t xml:space="preserve">(b) </w:t>
      </w:r>
      <w:r w:rsidRPr="00974D94">
        <w:rPr>
          <w:rFonts w:ascii="Times New Roman" w:hAnsi="Times New Roman" w:cs="Times New Roman"/>
          <w:color w:val="000000"/>
          <w:sz w:val="20"/>
        </w:rPr>
        <w:t>Cost spare parts may be indicated separately</w:t>
      </w: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rPr>
      </w:pP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Signature of Bidder</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Name ____________________________</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Business</w:t>
      </w:r>
    </w:p>
    <w:p w:rsidR="00F758F4" w:rsidRPr="00974D94" w:rsidRDefault="00F758F4" w:rsidP="00F758F4">
      <w:pPr>
        <w:autoSpaceDE w:val="0"/>
        <w:autoSpaceDN w:val="0"/>
        <w:adjustRightInd w:val="0"/>
        <w:spacing w:after="0"/>
        <w:jc w:val="both"/>
        <w:rPr>
          <w:rFonts w:ascii="Times New Roman" w:hAnsi="Times New Roman" w:cs="Times New Roman"/>
          <w:color w:val="000000"/>
          <w:sz w:val="20"/>
        </w:rPr>
      </w:pPr>
      <w:r w:rsidRPr="00974D94">
        <w:rPr>
          <w:rFonts w:ascii="Times New Roman" w:hAnsi="Times New Roman" w:cs="Times New Roman"/>
          <w:color w:val="000000"/>
          <w:sz w:val="20"/>
        </w:rPr>
        <w:t>Address_________________________</w:t>
      </w: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23"/>
          <w:szCs w:val="23"/>
        </w:rPr>
      </w:pPr>
    </w:p>
    <w:p w:rsidR="00F758F4" w:rsidRPr="00974D94" w:rsidRDefault="00F758F4" w:rsidP="00F758F4">
      <w:pPr>
        <w:autoSpaceDE w:val="0"/>
        <w:autoSpaceDN w:val="0"/>
        <w:adjustRightInd w:val="0"/>
        <w:spacing w:after="0"/>
        <w:jc w:val="both"/>
        <w:rPr>
          <w:rFonts w:ascii="Times New Roman" w:hAnsi="Times New Roman" w:cs="Times New Roman"/>
          <w:i/>
          <w:iCs/>
          <w:color w:val="000000"/>
          <w:sz w:val="23"/>
          <w:szCs w:val="23"/>
        </w:rPr>
      </w:pPr>
    </w:p>
    <w:p w:rsidR="00F758F4" w:rsidRPr="00974D94" w:rsidRDefault="00F758F4" w:rsidP="00F758F4">
      <w:pPr>
        <w:pStyle w:val="PlainText"/>
        <w:jc w:val="both"/>
        <w:rPr>
          <w:rFonts w:ascii="Times New Roman" w:hAnsi="Times New Roman"/>
          <w:b/>
          <w:sz w:val="24"/>
        </w:rPr>
      </w:pPr>
    </w:p>
    <w:p w:rsidR="00F758F4" w:rsidRPr="00974D94" w:rsidRDefault="00F758F4" w:rsidP="00F758F4">
      <w:pPr>
        <w:pStyle w:val="PlainText"/>
        <w:jc w:val="both"/>
        <w:rPr>
          <w:rFonts w:ascii="Times New Roman" w:hAnsi="Times New Roman"/>
          <w:b/>
          <w:sz w:val="24"/>
          <w:u w:val="single"/>
        </w:rPr>
      </w:pPr>
      <w:r w:rsidRPr="00974D94">
        <w:rPr>
          <w:rFonts w:ascii="Times New Roman" w:hAnsi="Times New Roman"/>
          <w:b/>
          <w:sz w:val="24"/>
          <w:highlight w:val="yellow"/>
          <w:u w:val="single"/>
        </w:rPr>
        <w:t>(iii)  STATEMENT OF FINANCIAL DEVIATIONS</w:t>
      </w:r>
    </w:p>
    <w:p w:rsidR="00F758F4" w:rsidRPr="00974D94" w:rsidRDefault="00F758F4" w:rsidP="00F758F4">
      <w:pPr>
        <w:pStyle w:val="PlainText"/>
        <w:jc w:val="both"/>
        <w:rPr>
          <w:rFonts w:ascii="Times New Roman" w:hAnsi="Times New Roman"/>
          <w:b/>
          <w:sz w:val="24"/>
        </w:rPr>
      </w:pP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Following are the financial deviations and variation(s) from the exceptions to the specifications and documents for the Bid document. These deviation(s) and variation(s) are exhaustive.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Except these deviation(s) and variation(s), the entire work shall be performed as per your specifications and documents. </w:t>
      </w:r>
    </w:p>
    <w:p w:rsidR="00F758F4" w:rsidRPr="00974D94" w:rsidRDefault="00F758F4" w:rsidP="00F758F4">
      <w:pPr>
        <w:pStyle w:val="PlainText"/>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ayout w:type="fixed"/>
        <w:tblLook w:val="04A0"/>
      </w:tblPr>
      <w:tblGrid>
        <w:gridCol w:w="738"/>
        <w:gridCol w:w="1890"/>
        <w:gridCol w:w="1890"/>
        <w:gridCol w:w="5130"/>
      </w:tblGrid>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hideMark/>
          </w:tcPr>
          <w:p w:rsidR="00F758F4" w:rsidRPr="00974D94" w:rsidRDefault="00F758F4" w:rsidP="00F758F4">
            <w:pPr>
              <w:pStyle w:val="PlainText"/>
              <w:spacing w:line="276" w:lineRule="auto"/>
              <w:jc w:val="both"/>
              <w:rPr>
                <w:rFonts w:ascii="Times New Roman" w:hAnsi="Times New Roman"/>
                <w:b/>
              </w:rPr>
            </w:pPr>
            <w:r w:rsidRPr="00974D94">
              <w:rPr>
                <w:rFonts w:ascii="Times New Roman" w:hAnsi="Times New Roman"/>
                <w:b/>
              </w:rPr>
              <w:t>Sl No.</w:t>
            </w:r>
          </w:p>
        </w:tc>
        <w:tc>
          <w:tcPr>
            <w:tcW w:w="1890" w:type="dxa"/>
            <w:tcBorders>
              <w:top w:val="single" w:sz="4" w:space="0" w:color="auto"/>
              <w:left w:val="single" w:sz="4" w:space="0" w:color="auto"/>
              <w:bottom w:val="single" w:sz="4" w:space="0" w:color="auto"/>
              <w:right w:val="single" w:sz="4" w:space="0" w:color="auto"/>
            </w:tcBorders>
            <w:shd w:val="clear" w:color="auto" w:fill="FFCC00"/>
            <w:hideMark/>
          </w:tcPr>
          <w:p w:rsidR="00F758F4" w:rsidRPr="00974D94" w:rsidRDefault="00F758F4" w:rsidP="00F758F4">
            <w:pPr>
              <w:pStyle w:val="PlainText"/>
              <w:spacing w:line="276" w:lineRule="auto"/>
              <w:jc w:val="both"/>
              <w:rPr>
                <w:rFonts w:ascii="Times New Roman" w:hAnsi="Times New Roman"/>
                <w:b/>
              </w:rPr>
            </w:pPr>
            <w:r w:rsidRPr="00974D94">
              <w:rPr>
                <w:rFonts w:ascii="Times New Roman" w:hAnsi="Times New Roman"/>
                <w:b/>
              </w:rPr>
              <w:t>Section No.</w:t>
            </w:r>
          </w:p>
        </w:tc>
        <w:tc>
          <w:tcPr>
            <w:tcW w:w="1890" w:type="dxa"/>
            <w:tcBorders>
              <w:top w:val="single" w:sz="4" w:space="0" w:color="auto"/>
              <w:left w:val="single" w:sz="4" w:space="0" w:color="auto"/>
              <w:bottom w:val="single" w:sz="4" w:space="0" w:color="auto"/>
              <w:right w:val="single" w:sz="4" w:space="0" w:color="auto"/>
            </w:tcBorders>
            <w:shd w:val="clear" w:color="auto" w:fill="FFCC00"/>
            <w:hideMark/>
          </w:tcPr>
          <w:p w:rsidR="00F758F4" w:rsidRPr="00974D94" w:rsidRDefault="00F758F4" w:rsidP="00F758F4">
            <w:pPr>
              <w:pStyle w:val="PlainText"/>
              <w:spacing w:line="276" w:lineRule="auto"/>
              <w:jc w:val="both"/>
              <w:rPr>
                <w:rFonts w:ascii="Times New Roman" w:hAnsi="Times New Roman"/>
                <w:b/>
              </w:rPr>
            </w:pPr>
            <w:r w:rsidRPr="00974D94">
              <w:rPr>
                <w:rFonts w:ascii="Times New Roman" w:hAnsi="Times New Roman"/>
                <w:b/>
              </w:rPr>
              <w:t>Clause No.</w:t>
            </w:r>
          </w:p>
        </w:tc>
        <w:tc>
          <w:tcPr>
            <w:tcW w:w="5130" w:type="dxa"/>
            <w:tcBorders>
              <w:top w:val="single" w:sz="4" w:space="0" w:color="auto"/>
              <w:left w:val="single" w:sz="4" w:space="0" w:color="auto"/>
              <w:bottom w:val="single" w:sz="4" w:space="0" w:color="auto"/>
              <w:right w:val="single" w:sz="4" w:space="0" w:color="auto"/>
            </w:tcBorders>
            <w:shd w:val="clear" w:color="auto" w:fill="FFCC00"/>
            <w:hideMark/>
          </w:tcPr>
          <w:p w:rsidR="00F758F4" w:rsidRPr="00974D94" w:rsidRDefault="00F758F4" w:rsidP="00F758F4">
            <w:pPr>
              <w:pStyle w:val="PlainText"/>
              <w:spacing w:line="276" w:lineRule="auto"/>
              <w:jc w:val="both"/>
              <w:rPr>
                <w:rFonts w:ascii="Times New Roman" w:hAnsi="Times New Roman"/>
                <w:b/>
              </w:rPr>
            </w:pPr>
            <w:r w:rsidRPr="00974D94">
              <w:rPr>
                <w:rFonts w:ascii="Times New Roman" w:hAnsi="Times New Roman"/>
                <w:b/>
              </w:rPr>
              <w:t>Statement of Deviations / Variations</w:t>
            </w:r>
          </w:p>
        </w:tc>
      </w:tr>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513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r>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513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r>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513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r>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513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r>
      <w:tr w:rsidR="00F758F4" w:rsidRPr="00974D94" w:rsidTr="00F758F4">
        <w:tc>
          <w:tcPr>
            <w:tcW w:w="738"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c>
          <w:tcPr>
            <w:tcW w:w="5130" w:type="dxa"/>
            <w:tcBorders>
              <w:top w:val="single" w:sz="4" w:space="0" w:color="auto"/>
              <w:left w:val="single" w:sz="4" w:space="0" w:color="auto"/>
              <w:bottom w:val="single" w:sz="4" w:space="0" w:color="auto"/>
              <w:right w:val="single" w:sz="4" w:space="0" w:color="auto"/>
            </w:tcBorders>
            <w:shd w:val="clear" w:color="auto" w:fill="FFCC00"/>
          </w:tcPr>
          <w:p w:rsidR="00F758F4" w:rsidRPr="00974D94" w:rsidRDefault="00F758F4" w:rsidP="00F758F4">
            <w:pPr>
              <w:pStyle w:val="PlainText"/>
              <w:spacing w:line="276" w:lineRule="auto"/>
              <w:jc w:val="both"/>
              <w:rPr>
                <w:rFonts w:ascii="Times New Roman" w:hAnsi="Times New Roman"/>
              </w:rPr>
            </w:pPr>
          </w:p>
        </w:tc>
      </w:tr>
    </w:tbl>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S. No. Section No. Clause No. Statement of deviation(s) and variation(s) </w:t>
      </w:r>
    </w:p>
    <w:p w:rsidR="00F758F4" w:rsidRPr="00974D94" w:rsidRDefault="00F758F4" w:rsidP="00F758F4">
      <w:pPr>
        <w:pStyle w:val="PlainText"/>
        <w:jc w:val="both"/>
        <w:rPr>
          <w:rFonts w:ascii="Times New Roman" w:hAnsi="Times New Roman"/>
        </w:rPr>
      </w:pP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Signature of the bidder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Name: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Place: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Date: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Address: </w:t>
      </w:r>
    </w:p>
    <w:p w:rsidR="00F758F4" w:rsidRPr="00974D94" w:rsidRDefault="00F758F4" w:rsidP="00F758F4">
      <w:pPr>
        <w:pStyle w:val="PlainText"/>
        <w:jc w:val="both"/>
        <w:rPr>
          <w:rFonts w:ascii="Times New Roman" w:hAnsi="Times New Roman"/>
        </w:rPr>
      </w:pPr>
      <w:r w:rsidRPr="00974D94">
        <w:rPr>
          <w:rFonts w:ascii="Times New Roman" w:hAnsi="Times New Roman"/>
        </w:rPr>
        <w:t xml:space="preserve">Company Seal </w:t>
      </w: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sz w:val="20"/>
        </w:rPr>
      </w:pPr>
    </w:p>
    <w:p w:rsidR="00F758F4" w:rsidRPr="00974D94" w:rsidRDefault="00F758F4" w:rsidP="00F758F4">
      <w:pPr>
        <w:jc w:val="both"/>
        <w:rPr>
          <w:rFonts w:ascii="Times New Roman" w:hAnsi="Times New Roman" w:cs="Times New Roman"/>
          <w:sz w:val="20"/>
        </w:rPr>
      </w:pPr>
    </w:p>
    <w:p w:rsidR="00F758F4" w:rsidRPr="00974D94" w:rsidRDefault="00F758F4" w:rsidP="00F758F4">
      <w:pPr>
        <w:jc w:val="both"/>
        <w:rPr>
          <w:rFonts w:ascii="Times New Roman" w:hAnsi="Times New Roman" w:cs="Times New Roman"/>
          <w:sz w:val="20"/>
        </w:rPr>
      </w:pPr>
    </w:p>
    <w:p w:rsidR="00F758F4" w:rsidRPr="00974D94" w:rsidRDefault="00F758F4" w:rsidP="00F758F4">
      <w:pPr>
        <w:jc w:val="both"/>
        <w:rPr>
          <w:rFonts w:ascii="Times New Roman" w:hAnsi="Times New Roman" w:cs="Times New Roman"/>
          <w:sz w:val="20"/>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jc w:val="both"/>
        <w:rPr>
          <w:rFonts w:ascii="Times New Roman" w:hAnsi="Times New Roman" w:cs="Times New Roman"/>
        </w:rPr>
      </w:pPr>
    </w:p>
    <w:p w:rsidR="00F758F4" w:rsidRPr="00974D94" w:rsidRDefault="00F758F4" w:rsidP="00F758F4">
      <w:pPr>
        <w:rPr>
          <w:rFonts w:ascii="Times New Roman" w:hAnsi="Times New Roman" w:cs="Times New Roman"/>
        </w:rPr>
      </w:pPr>
    </w:p>
    <w:p w:rsidR="00F758F4" w:rsidRPr="00974D94" w:rsidRDefault="00F758F4" w:rsidP="00F758F4">
      <w:pPr>
        <w:rPr>
          <w:rFonts w:ascii="Times New Roman" w:hAnsi="Times New Roman" w:cs="Times New Roman"/>
        </w:rPr>
      </w:pPr>
    </w:p>
    <w:p w:rsidR="00F758F4" w:rsidRPr="00974D94" w:rsidRDefault="00F758F4" w:rsidP="00F758F4">
      <w:pPr>
        <w:rPr>
          <w:rFonts w:ascii="Times New Roman" w:hAnsi="Times New Roman" w:cs="Times New Roman"/>
        </w:rPr>
      </w:pPr>
    </w:p>
    <w:p w:rsidR="00F758F4" w:rsidRPr="00974D94" w:rsidRDefault="00F758F4" w:rsidP="00F758F4">
      <w:pPr>
        <w:jc w:val="center"/>
        <w:rPr>
          <w:rFonts w:ascii="Times New Roman" w:hAnsi="Times New Roman" w:cs="Times New Roman"/>
          <w:b/>
        </w:rPr>
      </w:pPr>
    </w:p>
    <w:sectPr w:rsidR="00F758F4" w:rsidRPr="00974D94" w:rsidSect="00F758F4">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FAD" w:rsidRDefault="005E4FAD" w:rsidP="00F758F4">
      <w:pPr>
        <w:spacing w:after="0" w:line="240" w:lineRule="auto"/>
      </w:pPr>
      <w:r>
        <w:separator/>
      </w:r>
    </w:p>
  </w:endnote>
  <w:endnote w:type="continuationSeparator" w:id="1">
    <w:p w:rsidR="005E4FAD" w:rsidRDefault="005E4FAD" w:rsidP="00F7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HIEH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F4" w:rsidRDefault="006B37F0">
    <w:pPr>
      <w:pStyle w:val="Footer"/>
      <w:framePr w:wrap="around" w:vAnchor="text" w:hAnchor="margin" w:xAlign="right" w:y="1"/>
      <w:rPr>
        <w:rStyle w:val="PageNumber"/>
      </w:rPr>
    </w:pPr>
    <w:r>
      <w:rPr>
        <w:rStyle w:val="PageNumber"/>
      </w:rPr>
      <w:fldChar w:fldCharType="begin"/>
    </w:r>
    <w:r w:rsidR="00F758F4">
      <w:rPr>
        <w:rStyle w:val="PageNumber"/>
      </w:rPr>
      <w:instrText xml:space="preserve">PAGE  </w:instrText>
    </w:r>
    <w:r>
      <w:rPr>
        <w:rStyle w:val="PageNumber"/>
      </w:rPr>
      <w:fldChar w:fldCharType="end"/>
    </w:r>
  </w:p>
  <w:p w:rsidR="00F758F4" w:rsidRDefault="00F7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F4" w:rsidRDefault="00F758F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6501"/>
      <w:docPartObj>
        <w:docPartGallery w:val="Page Numbers (Bottom of Page)"/>
        <w:docPartUnique/>
      </w:docPartObj>
    </w:sdtPr>
    <w:sdtContent>
      <w:p w:rsidR="00F758F4" w:rsidRDefault="006B37F0">
        <w:pPr>
          <w:pStyle w:val="Footer"/>
          <w:jc w:val="right"/>
        </w:pPr>
        <w:fldSimple w:instr=" PAGE   \* MERGEFORMAT ">
          <w:r w:rsidR="006003B0">
            <w:rPr>
              <w:noProof/>
            </w:rPr>
            <w:t>54</w:t>
          </w:r>
        </w:fldSimple>
        <w:r w:rsidR="00F758F4">
          <w:t>/9</w:t>
        </w:r>
      </w:p>
    </w:sdtContent>
  </w:sdt>
  <w:p w:rsidR="00F758F4" w:rsidRDefault="00F75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FAD" w:rsidRDefault="005E4FAD" w:rsidP="00F758F4">
      <w:pPr>
        <w:spacing w:after="0" w:line="240" w:lineRule="auto"/>
      </w:pPr>
      <w:r>
        <w:separator/>
      </w:r>
    </w:p>
  </w:footnote>
  <w:footnote w:type="continuationSeparator" w:id="1">
    <w:p w:rsidR="005E4FAD" w:rsidRDefault="005E4FAD" w:rsidP="00F75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1C1"/>
    <w:multiLevelType w:val="hybridMultilevel"/>
    <w:tmpl w:val="C88AD2D4"/>
    <w:lvl w:ilvl="0" w:tplc="1274673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56E0E80"/>
    <w:multiLevelType w:val="hybridMultilevel"/>
    <w:tmpl w:val="F99A23E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B469FD"/>
    <w:multiLevelType w:val="hybridMultilevel"/>
    <w:tmpl w:val="54F6D1B2"/>
    <w:lvl w:ilvl="0" w:tplc="B2584AAE">
      <w:start w:val="1"/>
      <w:numFmt w:val="decimal"/>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7F20D19"/>
    <w:multiLevelType w:val="hybridMultilevel"/>
    <w:tmpl w:val="65FE5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B346E"/>
    <w:multiLevelType w:val="hybridMultilevel"/>
    <w:tmpl w:val="890E619C"/>
    <w:lvl w:ilvl="0" w:tplc="40090001">
      <w:start w:val="1"/>
      <w:numFmt w:val="bullet"/>
      <w:lvlText w:val=""/>
      <w:lvlJc w:val="left"/>
      <w:pPr>
        <w:ind w:left="789" w:hanging="360"/>
      </w:pPr>
      <w:rPr>
        <w:rFonts w:ascii="Symbol" w:hAnsi="Symbo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5">
    <w:nsid w:val="1A916F86"/>
    <w:multiLevelType w:val="hybridMultilevel"/>
    <w:tmpl w:val="8862A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B4B45"/>
    <w:multiLevelType w:val="hybridMultilevel"/>
    <w:tmpl w:val="F80C994E"/>
    <w:lvl w:ilvl="0" w:tplc="5E2C3CCE">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53F0227"/>
    <w:multiLevelType w:val="hybridMultilevel"/>
    <w:tmpl w:val="1F741038"/>
    <w:lvl w:ilvl="0" w:tplc="4009001B">
      <w:start w:val="1"/>
      <w:numFmt w:val="lowerRoman"/>
      <w:lvlText w:val="%1."/>
      <w:lvlJc w:val="righ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7143572"/>
    <w:multiLevelType w:val="hybridMultilevel"/>
    <w:tmpl w:val="AAC82CC8"/>
    <w:lvl w:ilvl="0" w:tplc="770C9056">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965204A"/>
    <w:multiLevelType w:val="hybridMultilevel"/>
    <w:tmpl w:val="35263AEC"/>
    <w:lvl w:ilvl="0" w:tplc="50CC19EE">
      <w:start w:val="1"/>
      <w:numFmt w:val="decimal"/>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AE4583A"/>
    <w:multiLevelType w:val="hybridMultilevel"/>
    <w:tmpl w:val="FF180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95F72"/>
    <w:multiLevelType w:val="hybridMultilevel"/>
    <w:tmpl w:val="D3ACF6B4"/>
    <w:lvl w:ilvl="0" w:tplc="6614A2D2">
      <w:start w:val="1"/>
      <w:numFmt w:val="lowerRoman"/>
      <w:lvlText w:val="(%1)"/>
      <w:lvlJc w:val="left"/>
      <w:pPr>
        <w:ind w:left="341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9160B7"/>
    <w:multiLevelType w:val="hybridMultilevel"/>
    <w:tmpl w:val="1F741038"/>
    <w:lvl w:ilvl="0" w:tplc="4009001B">
      <w:start w:val="1"/>
      <w:numFmt w:val="lowerRoman"/>
      <w:lvlText w:val="%1."/>
      <w:lvlJc w:val="righ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F341CB8"/>
    <w:multiLevelType w:val="hybridMultilevel"/>
    <w:tmpl w:val="79F88A86"/>
    <w:lvl w:ilvl="0" w:tplc="C5AE522A">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3F75620"/>
    <w:multiLevelType w:val="hybridMultilevel"/>
    <w:tmpl w:val="43E03D3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5041796"/>
    <w:multiLevelType w:val="hybridMultilevel"/>
    <w:tmpl w:val="6BAAC138"/>
    <w:lvl w:ilvl="0" w:tplc="162C17AC">
      <w:start w:val="3"/>
      <w:numFmt w:val="upp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68973DE4"/>
    <w:multiLevelType w:val="hybridMultilevel"/>
    <w:tmpl w:val="7BD03B44"/>
    <w:lvl w:ilvl="0" w:tplc="B9E647B6">
      <w:start w:val="1"/>
      <w:numFmt w:val="decimal"/>
      <w:lvlText w:val="(%1)"/>
      <w:lvlJc w:val="left"/>
      <w:pPr>
        <w:ind w:left="2520" w:hanging="360"/>
      </w:pPr>
    </w:lvl>
    <w:lvl w:ilvl="1" w:tplc="40090019">
      <w:start w:val="1"/>
      <w:numFmt w:val="lowerLetter"/>
      <w:lvlText w:val="%2."/>
      <w:lvlJc w:val="left"/>
      <w:pPr>
        <w:ind w:left="32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9467516"/>
    <w:multiLevelType w:val="hybridMultilevel"/>
    <w:tmpl w:val="EFC60984"/>
    <w:lvl w:ilvl="0" w:tplc="D0EEE364">
      <w:start w:val="3"/>
      <w:numFmt w:val="upperRoman"/>
      <w:lvlText w:val="%1-"/>
      <w:lvlJc w:val="left"/>
      <w:pPr>
        <w:ind w:left="1800" w:hanging="720"/>
      </w:pPr>
      <w:rPr>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35C6683"/>
    <w:multiLevelType w:val="hybridMultilevel"/>
    <w:tmpl w:val="3A9491DA"/>
    <w:lvl w:ilvl="0" w:tplc="C6D44DC6">
      <w:start w:val="2"/>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7A710208"/>
    <w:multiLevelType w:val="hybridMultilevel"/>
    <w:tmpl w:val="1DE8B4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5"/>
  </w:num>
  <w:num w:numId="18">
    <w:abstractNumId w:val="1"/>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FELayout/>
  </w:compat>
  <w:rsids>
    <w:rsidRoot w:val="00F758F4"/>
    <w:rsid w:val="00260E83"/>
    <w:rsid w:val="002A18A6"/>
    <w:rsid w:val="005E4FAD"/>
    <w:rsid w:val="006003B0"/>
    <w:rsid w:val="006B37F0"/>
    <w:rsid w:val="007606A7"/>
    <w:rsid w:val="0082757C"/>
    <w:rsid w:val="00925008"/>
    <w:rsid w:val="00974D94"/>
    <w:rsid w:val="00F758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F0"/>
  </w:style>
  <w:style w:type="paragraph" w:styleId="Heading1">
    <w:name w:val="heading 1"/>
    <w:basedOn w:val="Normal"/>
    <w:next w:val="Normal"/>
    <w:link w:val="Heading1Char"/>
    <w:qFormat/>
    <w:rsid w:val="00F758F4"/>
    <w:pPr>
      <w:keepNext/>
      <w:spacing w:after="0" w:line="240" w:lineRule="auto"/>
      <w:jc w:val="right"/>
      <w:outlineLvl w:val="0"/>
    </w:pPr>
    <w:rPr>
      <w:rFonts w:ascii="Times New Roman" w:eastAsia="Times New Roman" w:hAnsi="Times New Roman" w:cs="Times New Roman"/>
      <w:b/>
      <w:szCs w:val="24"/>
      <w:lang w:bidi="ar-SA"/>
    </w:rPr>
  </w:style>
  <w:style w:type="paragraph" w:styleId="Heading2">
    <w:name w:val="heading 2"/>
    <w:basedOn w:val="Normal"/>
    <w:next w:val="Normal"/>
    <w:link w:val="Heading2Char"/>
    <w:unhideWhenUsed/>
    <w:qFormat/>
    <w:rsid w:val="00F758F4"/>
    <w:pPr>
      <w:keepNext/>
      <w:keepLines/>
      <w:spacing w:before="200" w:after="0"/>
      <w:outlineLvl w:val="1"/>
    </w:pPr>
    <w:rPr>
      <w:rFonts w:asciiTheme="majorHAnsi" w:eastAsiaTheme="majorEastAsia" w:hAnsiTheme="majorHAnsi" w:cstheme="majorBidi"/>
      <w:b/>
      <w:bCs/>
      <w:color w:val="4F81BD" w:themeColor="accent1"/>
      <w:sz w:val="26"/>
      <w:szCs w:val="23"/>
      <w:lang w:val="en-IN" w:eastAsia="en-IN"/>
    </w:rPr>
  </w:style>
  <w:style w:type="paragraph" w:styleId="Heading3">
    <w:name w:val="heading 3"/>
    <w:basedOn w:val="Normal"/>
    <w:next w:val="Normal"/>
    <w:link w:val="Heading3Char"/>
    <w:unhideWhenUsed/>
    <w:qFormat/>
    <w:rsid w:val="00F758F4"/>
    <w:pPr>
      <w:keepNext/>
      <w:spacing w:after="0" w:line="240" w:lineRule="auto"/>
      <w:jc w:val="right"/>
      <w:outlineLvl w:val="2"/>
    </w:pPr>
    <w:rPr>
      <w:rFonts w:ascii="Times New Roman" w:eastAsia="Times New Roman" w:hAnsi="Times New Roman" w:cs="Times New Roman"/>
      <w:b/>
      <w:bCs/>
      <w:sz w:val="24"/>
      <w:szCs w:val="24"/>
      <w:lang w:bidi="ar-SA"/>
    </w:rPr>
  </w:style>
  <w:style w:type="paragraph" w:styleId="Heading4">
    <w:name w:val="heading 4"/>
    <w:basedOn w:val="Normal"/>
    <w:next w:val="Normal"/>
    <w:link w:val="Heading4Char"/>
    <w:unhideWhenUsed/>
    <w:qFormat/>
    <w:rsid w:val="00F758F4"/>
    <w:pPr>
      <w:keepNext/>
      <w:spacing w:after="0" w:line="240" w:lineRule="auto"/>
      <w:jc w:val="center"/>
      <w:outlineLvl w:val="3"/>
    </w:pPr>
    <w:rPr>
      <w:rFonts w:ascii="Times New Roman" w:eastAsia="Times New Roman" w:hAnsi="Times New Roman" w:cs="Times New Roman"/>
      <w:b/>
      <w:sz w:val="24"/>
      <w:szCs w:val="24"/>
      <w:lang w:bidi="ar-SA"/>
    </w:rPr>
  </w:style>
  <w:style w:type="paragraph" w:styleId="Heading5">
    <w:name w:val="heading 5"/>
    <w:basedOn w:val="Normal"/>
    <w:next w:val="Normal"/>
    <w:link w:val="Heading5Char"/>
    <w:unhideWhenUsed/>
    <w:qFormat/>
    <w:rsid w:val="00F758F4"/>
    <w:pPr>
      <w:keepNext/>
      <w:spacing w:after="0" w:line="360" w:lineRule="auto"/>
      <w:outlineLvl w:val="4"/>
    </w:pPr>
    <w:rPr>
      <w:rFonts w:ascii="Times New Roman" w:eastAsia="Calibri" w:hAnsi="Times New Roman" w:cs="Times New Roman"/>
      <w:b/>
      <w:sz w:val="24"/>
      <w:lang w:bidi="ar-SA"/>
    </w:rPr>
  </w:style>
  <w:style w:type="paragraph" w:styleId="Heading6">
    <w:name w:val="heading 6"/>
    <w:basedOn w:val="Normal"/>
    <w:next w:val="Normal"/>
    <w:link w:val="Heading6Char"/>
    <w:unhideWhenUsed/>
    <w:qFormat/>
    <w:rsid w:val="00F758F4"/>
    <w:pPr>
      <w:keepNext/>
      <w:spacing w:after="0" w:line="240" w:lineRule="auto"/>
      <w:ind w:left="720"/>
      <w:jc w:val="both"/>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qFormat/>
    <w:rsid w:val="00F758F4"/>
    <w:pPr>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qFormat/>
    <w:rsid w:val="00F758F4"/>
    <w:pPr>
      <w:keepNext/>
      <w:spacing w:after="0" w:line="360" w:lineRule="auto"/>
      <w:outlineLvl w:val="7"/>
    </w:pPr>
    <w:rPr>
      <w:rFonts w:ascii="Times New Roman" w:eastAsia="Times New Roman" w:hAnsi="Times New Roman" w:cs="Times New Roman"/>
      <w:b/>
      <w:bCs/>
      <w:sz w:val="24"/>
      <w:szCs w:val="24"/>
      <w:lang w:bidi="ar-SA"/>
    </w:rPr>
  </w:style>
  <w:style w:type="paragraph" w:styleId="Heading9">
    <w:name w:val="heading 9"/>
    <w:basedOn w:val="Normal"/>
    <w:next w:val="Normal"/>
    <w:link w:val="Heading9Char"/>
    <w:unhideWhenUsed/>
    <w:qFormat/>
    <w:rsid w:val="00F758F4"/>
    <w:pPr>
      <w:spacing w:before="240" w:after="60" w:line="240" w:lineRule="auto"/>
      <w:outlineLvl w:val="8"/>
    </w:pPr>
    <w:rPr>
      <w:rFonts w:ascii="Arial" w:eastAsia="Times New Roman"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8F4"/>
    <w:rPr>
      <w:rFonts w:ascii="Times New Roman" w:eastAsia="Times New Roman" w:hAnsi="Times New Roman" w:cs="Times New Roman"/>
      <w:b/>
      <w:szCs w:val="24"/>
      <w:lang w:bidi="ar-SA"/>
    </w:rPr>
  </w:style>
  <w:style w:type="character" w:customStyle="1" w:styleId="Heading2Char">
    <w:name w:val="Heading 2 Char"/>
    <w:basedOn w:val="DefaultParagraphFont"/>
    <w:link w:val="Heading2"/>
    <w:rsid w:val="00F758F4"/>
    <w:rPr>
      <w:rFonts w:asciiTheme="majorHAnsi" w:eastAsiaTheme="majorEastAsia" w:hAnsiTheme="majorHAnsi" w:cstheme="majorBidi"/>
      <w:b/>
      <w:bCs/>
      <w:color w:val="4F81BD" w:themeColor="accent1"/>
      <w:sz w:val="26"/>
      <w:szCs w:val="23"/>
      <w:lang w:val="en-IN" w:eastAsia="en-IN"/>
    </w:rPr>
  </w:style>
  <w:style w:type="character" w:customStyle="1" w:styleId="Heading3Char">
    <w:name w:val="Heading 3 Char"/>
    <w:basedOn w:val="DefaultParagraphFont"/>
    <w:link w:val="Heading3"/>
    <w:rsid w:val="00F758F4"/>
    <w:rPr>
      <w:rFonts w:ascii="Times New Roman" w:eastAsia="Times New Roman" w:hAnsi="Times New Roman" w:cs="Times New Roman"/>
      <w:b/>
      <w:bCs/>
      <w:sz w:val="24"/>
      <w:szCs w:val="24"/>
      <w:lang w:bidi="ar-SA"/>
    </w:rPr>
  </w:style>
  <w:style w:type="character" w:customStyle="1" w:styleId="Heading4Char">
    <w:name w:val="Heading 4 Char"/>
    <w:basedOn w:val="DefaultParagraphFont"/>
    <w:link w:val="Heading4"/>
    <w:rsid w:val="00F758F4"/>
    <w:rPr>
      <w:rFonts w:ascii="Times New Roman" w:eastAsia="Times New Roman" w:hAnsi="Times New Roman" w:cs="Times New Roman"/>
      <w:b/>
      <w:sz w:val="24"/>
      <w:szCs w:val="24"/>
      <w:lang w:bidi="ar-SA"/>
    </w:rPr>
  </w:style>
  <w:style w:type="character" w:customStyle="1" w:styleId="Heading5Char">
    <w:name w:val="Heading 5 Char"/>
    <w:basedOn w:val="DefaultParagraphFont"/>
    <w:link w:val="Heading5"/>
    <w:rsid w:val="00F758F4"/>
    <w:rPr>
      <w:rFonts w:ascii="Times New Roman" w:eastAsia="Calibri" w:hAnsi="Times New Roman" w:cs="Times New Roman"/>
      <w:b/>
      <w:sz w:val="24"/>
      <w:lang w:bidi="ar-SA"/>
    </w:rPr>
  </w:style>
  <w:style w:type="character" w:customStyle="1" w:styleId="Heading6Char">
    <w:name w:val="Heading 6 Char"/>
    <w:basedOn w:val="DefaultParagraphFont"/>
    <w:link w:val="Heading6"/>
    <w:rsid w:val="00F758F4"/>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rsid w:val="00F758F4"/>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F758F4"/>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F758F4"/>
    <w:rPr>
      <w:rFonts w:ascii="Arial" w:eastAsia="Times New Roman" w:hAnsi="Arial" w:cs="Arial"/>
      <w:szCs w:val="22"/>
      <w:lang w:bidi="ar-SA"/>
    </w:rPr>
  </w:style>
  <w:style w:type="table" w:styleId="TableGrid">
    <w:name w:val="Table Grid"/>
    <w:basedOn w:val="TableNormal"/>
    <w:uiPriority w:val="59"/>
    <w:rsid w:val="00F758F4"/>
    <w:pPr>
      <w:spacing w:after="0" w:line="240" w:lineRule="auto"/>
    </w:pPr>
    <w:rPr>
      <w:rFonts w:eastAsiaTheme="minorHAnsi"/>
      <w:szCs w:val="22"/>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58F4"/>
    <w:pPr>
      <w:spacing w:after="0" w:line="240" w:lineRule="auto"/>
      <w:ind w:left="720"/>
      <w:contextualSpacing/>
    </w:pPr>
    <w:rPr>
      <w:rFonts w:ascii="Arial" w:eastAsia="Times New Roman" w:hAnsi="Arial" w:cs="Mangal"/>
      <w:sz w:val="24"/>
      <w:szCs w:val="21"/>
      <w:lang w:val="en-GB"/>
    </w:rPr>
  </w:style>
  <w:style w:type="paragraph" w:styleId="Footer">
    <w:name w:val="footer"/>
    <w:basedOn w:val="Normal"/>
    <w:link w:val="FooterChar"/>
    <w:unhideWhenUsed/>
    <w:rsid w:val="00F758F4"/>
    <w:pPr>
      <w:tabs>
        <w:tab w:val="center" w:pos="4513"/>
        <w:tab w:val="right" w:pos="9026"/>
      </w:tabs>
      <w:spacing w:after="0" w:line="240" w:lineRule="auto"/>
    </w:pPr>
    <w:rPr>
      <w:rFonts w:ascii="Arial" w:eastAsia="Times New Roman" w:hAnsi="Arial" w:cs="Mangal"/>
      <w:sz w:val="24"/>
      <w:szCs w:val="21"/>
      <w:lang w:val="en-GB"/>
    </w:rPr>
  </w:style>
  <w:style w:type="character" w:customStyle="1" w:styleId="FooterChar">
    <w:name w:val="Footer Char"/>
    <w:basedOn w:val="DefaultParagraphFont"/>
    <w:link w:val="Footer"/>
    <w:uiPriority w:val="99"/>
    <w:rsid w:val="00F758F4"/>
    <w:rPr>
      <w:rFonts w:ascii="Arial" w:eastAsia="Times New Roman" w:hAnsi="Arial" w:cs="Mangal"/>
      <w:sz w:val="24"/>
      <w:szCs w:val="21"/>
      <w:lang w:val="en-GB"/>
    </w:rPr>
  </w:style>
  <w:style w:type="paragraph" w:styleId="Header">
    <w:name w:val="header"/>
    <w:basedOn w:val="Normal"/>
    <w:link w:val="HeaderChar"/>
    <w:semiHidden/>
    <w:unhideWhenUsed/>
    <w:rsid w:val="00F758F4"/>
    <w:pPr>
      <w:tabs>
        <w:tab w:val="center" w:pos="4680"/>
        <w:tab w:val="right" w:pos="9360"/>
      </w:tabs>
      <w:spacing w:after="0" w:line="240" w:lineRule="auto"/>
    </w:pPr>
  </w:style>
  <w:style w:type="character" w:customStyle="1" w:styleId="HeaderChar">
    <w:name w:val="Header Char"/>
    <w:basedOn w:val="DefaultParagraphFont"/>
    <w:link w:val="Header"/>
    <w:semiHidden/>
    <w:rsid w:val="00F758F4"/>
  </w:style>
  <w:style w:type="character" w:styleId="Hyperlink">
    <w:name w:val="Hyperlink"/>
    <w:basedOn w:val="DefaultParagraphFont"/>
    <w:uiPriority w:val="99"/>
    <w:unhideWhenUsed/>
    <w:rsid w:val="00F758F4"/>
    <w:rPr>
      <w:color w:val="0000FF"/>
      <w:u w:val="single"/>
    </w:rPr>
  </w:style>
  <w:style w:type="paragraph" w:styleId="BodyText">
    <w:name w:val="Body Text"/>
    <w:basedOn w:val="Normal"/>
    <w:link w:val="BodyTextChar"/>
    <w:semiHidden/>
    <w:unhideWhenUsed/>
    <w:rsid w:val="00F758F4"/>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F758F4"/>
    <w:rPr>
      <w:rFonts w:ascii="Times New Roman" w:eastAsia="Times New Roman" w:hAnsi="Times New Roman" w:cs="Times New Roman"/>
      <w:sz w:val="24"/>
      <w:szCs w:val="24"/>
      <w:lang w:bidi="ar-SA"/>
    </w:rPr>
  </w:style>
  <w:style w:type="paragraph" w:styleId="BodyTextIndent">
    <w:name w:val="Body Text Indent"/>
    <w:basedOn w:val="Normal"/>
    <w:link w:val="BodyTextIndentChar1"/>
    <w:unhideWhenUsed/>
    <w:rsid w:val="00F758F4"/>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1">
    <w:name w:val="Body Text Indent Char1"/>
    <w:basedOn w:val="DefaultParagraphFont"/>
    <w:link w:val="BodyTextIndent"/>
    <w:locked/>
    <w:rsid w:val="00F758F4"/>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F758F4"/>
  </w:style>
  <w:style w:type="character" w:customStyle="1" w:styleId="BodyText2Char">
    <w:name w:val="Body Text 2 Char"/>
    <w:basedOn w:val="DefaultParagraphFont"/>
    <w:link w:val="BodyText2"/>
    <w:semiHidden/>
    <w:rsid w:val="00F758F4"/>
    <w:rPr>
      <w:rFonts w:ascii="Times New Roman" w:eastAsia="Times New Roman" w:hAnsi="Times New Roman" w:cs="Times New Roman"/>
      <w:b/>
      <w:bCs/>
      <w:sz w:val="24"/>
      <w:szCs w:val="24"/>
      <w:lang w:bidi="ar-SA"/>
    </w:rPr>
  </w:style>
  <w:style w:type="paragraph" w:styleId="BodyText2">
    <w:name w:val="Body Text 2"/>
    <w:basedOn w:val="Normal"/>
    <w:link w:val="BodyText2Char"/>
    <w:semiHidden/>
    <w:unhideWhenUsed/>
    <w:rsid w:val="00F758F4"/>
    <w:pPr>
      <w:spacing w:after="0" w:line="240" w:lineRule="auto"/>
      <w:jc w:val="both"/>
    </w:pPr>
    <w:rPr>
      <w:rFonts w:ascii="Times New Roman" w:eastAsia="Times New Roman" w:hAnsi="Times New Roman" w:cs="Times New Roman"/>
      <w:b/>
      <w:bCs/>
      <w:sz w:val="24"/>
      <w:szCs w:val="24"/>
      <w:lang w:bidi="ar-SA"/>
    </w:rPr>
  </w:style>
  <w:style w:type="character" w:customStyle="1" w:styleId="BodyText2Char1">
    <w:name w:val="Body Text 2 Char1"/>
    <w:basedOn w:val="DefaultParagraphFont"/>
    <w:link w:val="BodyText2"/>
    <w:uiPriority w:val="99"/>
    <w:semiHidden/>
    <w:rsid w:val="00F758F4"/>
  </w:style>
  <w:style w:type="paragraph" w:styleId="BodyTextIndent2">
    <w:name w:val="Body Text Indent 2"/>
    <w:basedOn w:val="Normal"/>
    <w:link w:val="BodyTextIndent2Char1"/>
    <w:unhideWhenUsed/>
    <w:rsid w:val="00F758F4"/>
    <w:pPr>
      <w:spacing w:after="120" w:line="480" w:lineRule="auto"/>
      <w:ind w:left="360"/>
    </w:pPr>
    <w:rPr>
      <w:rFonts w:ascii="Times New Roman" w:eastAsia="Calibri" w:hAnsi="Times New Roman" w:cs="Times New Roman"/>
      <w:sz w:val="24"/>
      <w:szCs w:val="24"/>
      <w:lang w:bidi="ar-SA"/>
    </w:rPr>
  </w:style>
  <w:style w:type="character" w:customStyle="1" w:styleId="BodyTextIndent2Char1">
    <w:name w:val="Body Text Indent 2 Char1"/>
    <w:basedOn w:val="DefaultParagraphFont"/>
    <w:link w:val="BodyTextIndent2"/>
    <w:locked/>
    <w:rsid w:val="00F758F4"/>
    <w:rPr>
      <w:rFonts w:ascii="Times New Roman" w:eastAsia="Calibri" w:hAnsi="Times New Roman" w:cs="Times New Roman"/>
      <w:sz w:val="24"/>
      <w:szCs w:val="24"/>
      <w:lang w:bidi="ar-SA"/>
    </w:rPr>
  </w:style>
  <w:style w:type="character" w:customStyle="1" w:styleId="BodyTextIndent2Char">
    <w:name w:val="Body Text Indent 2 Char"/>
    <w:basedOn w:val="DefaultParagraphFont"/>
    <w:link w:val="BodyTextIndent2"/>
    <w:semiHidden/>
    <w:rsid w:val="00F758F4"/>
  </w:style>
  <w:style w:type="paragraph" w:styleId="PlainText">
    <w:name w:val="Plain Text"/>
    <w:basedOn w:val="Normal"/>
    <w:link w:val="PlainTextChar"/>
    <w:unhideWhenUsed/>
    <w:rsid w:val="00F758F4"/>
    <w:pPr>
      <w:spacing w:after="0" w:line="240" w:lineRule="auto"/>
    </w:pPr>
    <w:rPr>
      <w:rFonts w:ascii="Courier New" w:eastAsia="Calibri" w:hAnsi="Courier New" w:cs="Times New Roman"/>
      <w:sz w:val="20"/>
      <w:lang w:bidi="ar-SA"/>
    </w:rPr>
  </w:style>
  <w:style w:type="character" w:customStyle="1" w:styleId="PlainTextChar">
    <w:name w:val="Plain Text Char"/>
    <w:basedOn w:val="DefaultParagraphFont"/>
    <w:link w:val="PlainText"/>
    <w:rsid w:val="00F758F4"/>
    <w:rPr>
      <w:rFonts w:ascii="Courier New" w:eastAsia="Calibri" w:hAnsi="Courier New" w:cs="Times New Roman"/>
      <w:sz w:val="20"/>
      <w:lang w:bidi="ar-SA"/>
    </w:rPr>
  </w:style>
  <w:style w:type="character" w:customStyle="1" w:styleId="BalloonTextChar">
    <w:name w:val="Balloon Text Char"/>
    <w:basedOn w:val="DefaultParagraphFont"/>
    <w:link w:val="BalloonText"/>
    <w:uiPriority w:val="99"/>
    <w:semiHidden/>
    <w:rsid w:val="00F758F4"/>
    <w:rPr>
      <w:rFonts w:ascii="Tahoma" w:eastAsia="Times New Roman" w:hAnsi="Tahoma" w:cs="Tahoma"/>
      <w:sz w:val="16"/>
      <w:szCs w:val="16"/>
      <w:lang w:bidi="ar-SA"/>
    </w:rPr>
  </w:style>
  <w:style w:type="paragraph" w:styleId="BalloonText">
    <w:name w:val="Balloon Text"/>
    <w:basedOn w:val="Normal"/>
    <w:link w:val="BalloonTextChar"/>
    <w:uiPriority w:val="99"/>
    <w:semiHidden/>
    <w:unhideWhenUsed/>
    <w:rsid w:val="00F758F4"/>
    <w:pPr>
      <w:spacing w:after="0" w:line="240" w:lineRule="auto"/>
    </w:pPr>
    <w:rPr>
      <w:rFonts w:ascii="Tahoma" w:eastAsia="Times New Roman" w:hAnsi="Tahoma" w:cs="Tahoma"/>
      <w:sz w:val="16"/>
      <w:szCs w:val="16"/>
      <w:lang w:bidi="ar-SA"/>
    </w:rPr>
  </w:style>
  <w:style w:type="character" w:customStyle="1" w:styleId="BalloonTextChar1">
    <w:name w:val="Balloon Text Char1"/>
    <w:basedOn w:val="DefaultParagraphFont"/>
    <w:link w:val="BalloonText"/>
    <w:uiPriority w:val="99"/>
    <w:semiHidden/>
    <w:rsid w:val="00F758F4"/>
    <w:rPr>
      <w:rFonts w:ascii="Tahoma" w:hAnsi="Tahoma" w:cs="Mangal"/>
      <w:sz w:val="16"/>
      <w:szCs w:val="14"/>
    </w:rPr>
  </w:style>
  <w:style w:type="paragraph" w:styleId="NoSpacing">
    <w:name w:val="No Spacing"/>
    <w:uiPriority w:val="1"/>
    <w:qFormat/>
    <w:rsid w:val="00F758F4"/>
    <w:pPr>
      <w:spacing w:after="0" w:line="240" w:lineRule="auto"/>
    </w:pPr>
    <w:rPr>
      <w:rFonts w:ascii="Times New Roman" w:eastAsia="Calibri" w:hAnsi="Times New Roman" w:cs="Times New Roman"/>
      <w:sz w:val="24"/>
      <w:szCs w:val="24"/>
      <w:lang w:bidi="ar-SA"/>
    </w:rPr>
  </w:style>
  <w:style w:type="paragraph" w:customStyle="1" w:styleId="Default">
    <w:name w:val="Default"/>
    <w:rsid w:val="00F758F4"/>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yiv905179693msonormal">
    <w:name w:val="yiv905179693msonormal"/>
    <w:basedOn w:val="Normal"/>
    <w:rsid w:val="00F758F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yiv905179693msolistparagraph">
    <w:name w:val="yiv905179693msolistparagraph"/>
    <w:basedOn w:val="Normal"/>
    <w:rsid w:val="00F758F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titleemph">
    <w:name w:val="title_emph"/>
    <w:basedOn w:val="DefaultParagraphFont"/>
    <w:rsid w:val="00F758F4"/>
    <w:rPr>
      <w:rFonts w:ascii="Times New Roman" w:hAnsi="Times New Roman" w:cs="Times New Roman" w:hint="default"/>
    </w:rPr>
  </w:style>
  <w:style w:type="character" w:customStyle="1" w:styleId="glossaryitem">
    <w:name w:val="glossaryitem"/>
    <w:basedOn w:val="DefaultParagraphFont"/>
    <w:rsid w:val="00F758F4"/>
    <w:rPr>
      <w:rFonts w:ascii="Times New Roman" w:hAnsi="Times New Roman" w:cs="Times New Roman" w:hint="default"/>
    </w:rPr>
  </w:style>
  <w:style w:type="character" w:customStyle="1" w:styleId="apple-converted-space">
    <w:name w:val="apple-converted-space"/>
    <w:basedOn w:val="DefaultParagraphFont"/>
    <w:rsid w:val="00F758F4"/>
    <w:rPr>
      <w:rFonts w:ascii="Times New Roman" w:hAnsi="Times New Roman" w:cs="Times New Roman" w:hint="default"/>
    </w:rPr>
  </w:style>
  <w:style w:type="paragraph" w:customStyle="1" w:styleId="CM62">
    <w:name w:val="CM62"/>
    <w:basedOn w:val="Normal"/>
    <w:next w:val="Normal"/>
    <w:uiPriority w:val="99"/>
    <w:rsid w:val="00F758F4"/>
    <w:pPr>
      <w:widowControl w:val="0"/>
      <w:autoSpaceDE w:val="0"/>
      <w:autoSpaceDN w:val="0"/>
      <w:adjustRightInd w:val="0"/>
      <w:spacing w:after="235" w:line="240" w:lineRule="auto"/>
    </w:pPr>
    <w:rPr>
      <w:rFonts w:ascii="BHIEHE+Arial,Bold" w:eastAsia="Times New Roman" w:hAnsi="BHIEHE+Arial,Bold" w:cs="Times New Roman"/>
      <w:sz w:val="24"/>
      <w:szCs w:val="24"/>
      <w:lang w:val="en-IN" w:eastAsia="en-IN" w:bidi="ar-SA"/>
    </w:rPr>
  </w:style>
  <w:style w:type="character" w:customStyle="1" w:styleId="Bodytext0">
    <w:name w:val="Body text_"/>
    <w:basedOn w:val="DefaultParagraphFont"/>
    <w:link w:val="BodyText1"/>
    <w:rsid w:val="00F758F4"/>
    <w:rPr>
      <w:rFonts w:ascii="Times New Roman" w:eastAsia="Times New Roman" w:hAnsi="Times New Roman" w:cs="Times New Roman"/>
      <w:shd w:val="clear" w:color="auto" w:fill="FFFFFF"/>
    </w:rPr>
  </w:style>
  <w:style w:type="paragraph" w:customStyle="1" w:styleId="BodyText1">
    <w:name w:val="Body Text1"/>
    <w:basedOn w:val="Normal"/>
    <w:link w:val="Bodytext0"/>
    <w:rsid w:val="00F758F4"/>
    <w:pPr>
      <w:shd w:val="clear" w:color="auto" w:fill="FFFFFF"/>
      <w:spacing w:after="0" w:line="0" w:lineRule="atLeast"/>
      <w:ind w:hanging="360"/>
    </w:pPr>
    <w:rPr>
      <w:rFonts w:ascii="Times New Roman" w:eastAsia="Times New Roman" w:hAnsi="Times New Roman" w:cs="Times New Roman"/>
    </w:rPr>
  </w:style>
  <w:style w:type="character" w:customStyle="1" w:styleId="Bodytext20">
    <w:name w:val="Body text (2)_"/>
    <w:basedOn w:val="DefaultParagraphFont"/>
    <w:link w:val="Bodytext21"/>
    <w:rsid w:val="00F758F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F758F4"/>
    <w:pPr>
      <w:shd w:val="clear" w:color="auto" w:fill="FFFFFF"/>
      <w:spacing w:after="0" w:line="0" w:lineRule="atLeast"/>
    </w:pPr>
    <w:rPr>
      <w:rFonts w:ascii="Times New Roman" w:eastAsia="Times New Roman" w:hAnsi="Times New Roman" w:cs="Times New Roman"/>
    </w:rPr>
  </w:style>
  <w:style w:type="character" w:customStyle="1" w:styleId="Bodytext4">
    <w:name w:val="Body text (4)_"/>
    <w:basedOn w:val="DefaultParagraphFont"/>
    <w:link w:val="Bodytext40"/>
    <w:rsid w:val="00F758F4"/>
    <w:rPr>
      <w:sz w:val="15"/>
      <w:szCs w:val="15"/>
      <w:shd w:val="clear" w:color="auto" w:fill="FFFFFF"/>
    </w:rPr>
  </w:style>
  <w:style w:type="paragraph" w:customStyle="1" w:styleId="Bodytext40">
    <w:name w:val="Body text (4)"/>
    <w:basedOn w:val="Normal"/>
    <w:link w:val="Bodytext4"/>
    <w:rsid w:val="00F758F4"/>
    <w:pPr>
      <w:shd w:val="clear" w:color="auto" w:fill="FFFFFF"/>
      <w:spacing w:after="0" w:line="259" w:lineRule="exact"/>
    </w:pPr>
    <w:rPr>
      <w:sz w:val="15"/>
      <w:szCs w:val="15"/>
    </w:rPr>
  </w:style>
  <w:style w:type="character" w:customStyle="1" w:styleId="Bodytext2NotBold">
    <w:name w:val="Body text (2) + Not Bold"/>
    <w:basedOn w:val="Bodytext20"/>
    <w:rsid w:val="00F758F4"/>
    <w:rPr>
      <w:b/>
      <w:bCs/>
    </w:rPr>
  </w:style>
  <w:style w:type="character" w:customStyle="1" w:styleId="Heading10">
    <w:name w:val="Heading #1"/>
    <w:basedOn w:val="DefaultParagraphFont"/>
    <w:rsid w:val="00F758F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Heading20">
    <w:name w:val="Heading #2"/>
    <w:basedOn w:val="DefaultParagraphFont"/>
    <w:rsid w:val="00F758F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Bold">
    <w:name w:val="Body text + Bold"/>
    <w:basedOn w:val="Bodytext0"/>
    <w:rsid w:val="00F758F4"/>
    <w:rPr>
      <w:b/>
      <w:bCs/>
    </w:rPr>
  </w:style>
  <w:style w:type="character" w:styleId="Strong">
    <w:name w:val="Strong"/>
    <w:uiPriority w:val="22"/>
    <w:qFormat/>
    <w:rsid w:val="00F758F4"/>
    <w:rPr>
      <w:b/>
      <w:bCs/>
    </w:rPr>
  </w:style>
  <w:style w:type="character" w:customStyle="1" w:styleId="il">
    <w:name w:val="il"/>
    <w:basedOn w:val="DefaultParagraphFont"/>
    <w:rsid w:val="00F758F4"/>
  </w:style>
  <w:style w:type="paragraph" w:styleId="Title">
    <w:name w:val="Title"/>
    <w:basedOn w:val="Normal"/>
    <w:link w:val="TitleChar"/>
    <w:qFormat/>
    <w:rsid w:val="00F758F4"/>
    <w:pPr>
      <w:spacing w:after="0" w:line="240" w:lineRule="auto"/>
      <w:jc w:val="center"/>
    </w:pPr>
    <w:rPr>
      <w:rFonts w:ascii="Times New Roman" w:eastAsia="Times New Roman" w:hAnsi="Times New Roman" w:cs="Times New Roman"/>
      <w:b/>
      <w:szCs w:val="24"/>
      <w:u w:val="single"/>
      <w:lang w:bidi="ar-SA"/>
    </w:rPr>
  </w:style>
  <w:style w:type="character" w:customStyle="1" w:styleId="TitleChar">
    <w:name w:val="Title Char"/>
    <w:basedOn w:val="DefaultParagraphFont"/>
    <w:link w:val="Title"/>
    <w:rsid w:val="00F758F4"/>
    <w:rPr>
      <w:rFonts w:ascii="Times New Roman" w:eastAsia="Times New Roman" w:hAnsi="Times New Roman" w:cs="Times New Roman"/>
      <w:b/>
      <w:szCs w:val="24"/>
      <w:u w:val="single"/>
      <w:lang w:bidi="ar-SA"/>
    </w:rPr>
  </w:style>
  <w:style w:type="character" w:customStyle="1" w:styleId="itemname">
    <w:name w:val="itemname"/>
    <w:rsid w:val="00F758F4"/>
  </w:style>
  <w:style w:type="paragraph" w:customStyle="1" w:styleId="Style">
    <w:name w:val="Style"/>
    <w:rsid w:val="00F758F4"/>
    <w:pPr>
      <w:widowControl w:val="0"/>
      <w:autoSpaceDE w:val="0"/>
      <w:autoSpaceDN w:val="0"/>
      <w:adjustRightInd w:val="0"/>
      <w:spacing w:after="0" w:line="240" w:lineRule="auto"/>
    </w:pPr>
    <w:rPr>
      <w:rFonts w:ascii="Arial" w:eastAsia="Times New Roman" w:hAnsi="Arial" w:cs="Arial"/>
      <w:sz w:val="24"/>
      <w:szCs w:val="24"/>
      <w:lang w:bidi="ar-SA"/>
    </w:rPr>
  </w:style>
  <w:style w:type="paragraph" w:customStyle="1" w:styleId="yiv0795749442msonospacing">
    <w:name w:val="yiv0795749442msonospacing"/>
    <w:basedOn w:val="Normal"/>
    <w:rsid w:val="00F758F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baec5a81-e4d6-4674-97f3-e9220f0136c1">
    <w:name w:val="baec5a81-e4d6-4674-97f3-e9220f0136c1"/>
    <w:rsid w:val="00F758F4"/>
  </w:style>
  <w:style w:type="character" w:customStyle="1" w:styleId="BodyText3Char">
    <w:name w:val="Body Text 3 Char"/>
    <w:basedOn w:val="DefaultParagraphFont"/>
    <w:link w:val="BodyText3"/>
    <w:semiHidden/>
    <w:rsid w:val="00F758F4"/>
    <w:rPr>
      <w:sz w:val="16"/>
      <w:szCs w:val="14"/>
      <w:lang w:val="en-IN" w:eastAsia="en-IN"/>
    </w:rPr>
  </w:style>
  <w:style w:type="paragraph" w:styleId="BodyText3">
    <w:name w:val="Body Text 3"/>
    <w:basedOn w:val="Normal"/>
    <w:link w:val="BodyText3Char"/>
    <w:semiHidden/>
    <w:unhideWhenUsed/>
    <w:rsid w:val="00F758F4"/>
    <w:pPr>
      <w:spacing w:after="120"/>
    </w:pPr>
    <w:rPr>
      <w:sz w:val="16"/>
      <w:szCs w:val="14"/>
      <w:lang w:val="en-IN" w:eastAsia="en-IN"/>
    </w:rPr>
  </w:style>
  <w:style w:type="character" w:styleId="PageNumber">
    <w:name w:val="page number"/>
    <w:basedOn w:val="DefaultParagraphFont"/>
    <w:semiHidden/>
    <w:rsid w:val="00F758F4"/>
  </w:style>
  <w:style w:type="character" w:customStyle="1" w:styleId="BodyTextIndent3Char">
    <w:name w:val="Body Text Indent 3 Char"/>
    <w:basedOn w:val="DefaultParagraphFont"/>
    <w:link w:val="BodyTextIndent3"/>
    <w:semiHidden/>
    <w:rsid w:val="00F758F4"/>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semiHidden/>
    <w:rsid w:val="00F758F4"/>
    <w:pPr>
      <w:spacing w:after="0" w:line="240" w:lineRule="auto"/>
      <w:ind w:left="360"/>
    </w:pPr>
    <w:rPr>
      <w:rFonts w:ascii="Times New Roman" w:eastAsia="Times New Roman" w:hAnsi="Times New Roman" w:cs="Times New Roman"/>
      <w:sz w:val="24"/>
      <w:szCs w:val="24"/>
      <w:lang w:bidi="ar-SA"/>
    </w:rPr>
  </w:style>
  <w:style w:type="paragraph" w:styleId="Subtitle">
    <w:name w:val="Subtitle"/>
    <w:basedOn w:val="Normal"/>
    <w:link w:val="SubtitleChar"/>
    <w:qFormat/>
    <w:rsid w:val="00F758F4"/>
    <w:pPr>
      <w:spacing w:after="0" w:line="240" w:lineRule="auto"/>
    </w:pPr>
    <w:rPr>
      <w:rFonts w:ascii="Times New Roman" w:eastAsia="Times New Roman" w:hAnsi="Times New Roman" w:cs="Times New Roman"/>
      <w:b/>
      <w:bCs/>
      <w:sz w:val="24"/>
      <w:szCs w:val="24"/>
      <w:lang w:bidi="ar-SA"/>
    </w:rPr>
  </w:style>
  <w:style w:type="character" w:customStyle="1" w:styleId="SubtitleChar">
    <w:name w:val="Subtitle Char"/>
    <w:basedOn w:val="DefaultParagraphFont"/>
    <w:link w:val="Subtitle"/>
    <w:rsid w:val="00F758F4"/>
    <w:rPr>
      <w:rFonts w:ascii="Times New Roman" w:eastAsia="Times New Roman" w:hAnsi="Times New Roman" w:cs="Times New Roman"/>
      <w:b/>
      <w:bCs/>
      <w:sz w:val="24"/>
      <w:szCs w:val="24"/>
      <w:lang w:bidi="ar-SA"/>
    </w:rPr>
  </w:style>
  <w:style w:type="paragraph" w:styleId="Caption">
    <w:name w:val="caption"/>
    <w:basedOn w:val="Normal"/>
    <w:next w:val="Normal"/>
    <w:uiPriority w:val="35"/>
    <w:unhideWhenUsed/>
    <w:qFormat/>
    <w:rsid w:val="00F758F4"/>
    <w:rPr>
      <w:rFonts w:ascii="Verdana" w:eastAsia="Microsoft YaHei" w:hAnsi="Verdana" w:cs="Times New Roman"/>
      <w:b/>
      <w:bCs/>
      <w:sz w:val="20"/>
      <w:lang w:val="en-GB" w:eastAsia="zh-CN" w:bidi="ar-SA"/>
    </w:rPr>
  </w:style>
  <w:style w:type="character" w:styleId="Emphasis">
    <w:name w:val="Emphasis"/>
    <w:qFormat/>
    <w:rsid w:val="00F758F4"/>
    <w:rPr>
      <w:i/>
      <w:iCs/>
    </w:rPr>
  </w:style>
  <w:style w:type="character" w:customStyle="1" w:styleId="maincontent13bld">
    <w:name w:val="maincontent13bld"/>
    <w:rsid w:val="00F758F4"/>
  </w:style>
  <w:style w:type="character" w:customStyle="1" w:styleId="maincontent12">
    <w:name w:val="maincontent12"/>
    <w:rsid w:val="00F758F4"/>
  </w:style>
  <w:style w:type="character" w:customStyle="1" w:styleId="maincontent12bulls">
    <w:name w:val="maincontent12bulls"/>
    <w:rsid w:val="00F758F4"/>
  </w:style>
  <w:style w:type="character" w:styleId="SubtleEmphasis">
    <w:name w:val="Subtle Emphasis"/>
    <w:uiPriority w:val="19"/>
    <w:qFormat/>
    <w:rsid w:val="00F758F4"/>
    <w:rPr>
      <w:i/>
      <w:iCs/>
      <w:color w:val="808080"/>
    </w:rPr>
  </w:style>
  <w:style w:type="paragraph" w:styleId="HTMLPreformatted">
    <w:name w:val="HTML Preformatted"/>
    <w:basedOn w:val="Normal"/>
    <w:link w:val="HTMLPreformattedChar"/>
    <w:uiPriority w:val="99"/>
    <w:unhideWhenUsed/>
    <w:rsid w:val="00F7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rsid w:val="00F758F4"/>
    <w:rPr>
      <w:rFonts w:ascii="Courier New" w:eastAsia="Times New Roman" w:hAnsi="Courier New" w:cs="Courier New"/>
      <w:sz w:val="20"/>
      <w:lang w:val="en-IN" w:eastAsia="en-IN"/>
    </w:rPr>
  </w:style>
  <w:style w:type="paragraph" w:customStyle="1" w:styleId="yiv4543026606msonormal">
    <w:name w:val="yiv4543026606msonormal"/>
    <w:basedOn w:val="Normal"/>
    <w:rsid w:val="00F758F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cimfr@rediffmail.com/spo.cimfr@nic.in" TargetMode="External"/><Relationship Id="rId13" Type="http://schemas.openxmlformats.org/officeDocument/2006/relationships/hyperlink" Target="http://www.cmriindia.ni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mriindia.nic.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mfr.nic.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mfr.ni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mfr.nic.in" TargetMode="External"/><Relationship Id="rId14" Type="http://schemas.openxmlformats.org/officeDocument/2006/relationships/hyperlink" Target="mailto:spo.cimfr@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54</Pages>
  <Words>22972</Words>
  <Characters>130944</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Purchase CIMFR</dc:creator>
  <cp:keywords/>
  <dc:description/>
  <cp:lastModifiedBy>Purchase CIMFR</cp:lastModifiedBy>
  <cp:revision>5</cp:revision>
  <dcterms:created xsi:type="dcterms:W3CDTF">2018-10-11T13:46:00Z</dcterms:created>
  <dcterms:modified xsi:type="dcterms:W3CDTF">2018-10-13T08:16:00Z</dcterms:modified>
</cp:coreProperties>
</file>